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063A" w:rsidRDefault="0071135D">
      <w:pPr>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0;text-align:left;margin-left:0;margin-top:0;width:594pt;height:840pt;z-index:1;visibility:visible;mso-wrap-style:square;mso-wrap-distance-left:9pt;mso-wrap-distance-top:0;mso-wrap-distance-right:9pt;mso-wrap-distance-bottom:0;mso-position-horizontal:absolute;mso-position-horizontal-relative:page;mso-position-vertical:absolute;mso-position-vertical-relative:page" o:allowoverlap="f">
            <v:imagedata r:id="rId7" o:title=""/>
            <w10:wrap type="topAndBottom" anchorx="page" anchory="page"/>
          </v:shape>
        </w:pict>
      </w:r>
    </w:p>
    <w:p w:rsidR="00CB063A" w:rsidRDefault="0071135D">
      <w:pPr>
        <w:jc w:val="both"/>
      </w:pPr>
      <w:r>
        <w:rPr>
          <w:noProof/>
        </w:rPr>
        <w:lastRenderedPageBreak/>
        <w:pict>
          <v:shape id="Picture 57" o:spid="_x0000_s1026" type="#_x0000_t75" style="position:absolute;left:0;text-align:left;margin-left:0;margin-top:0;width:594pt;height:840pt;z-index:2;visibility:visible;mso-wrap-style:square;mso-wrap-distance-left:9pt;mso-wrap-distance-top:0;mso-wrap-distance-right:9pt;mso-wrap-distance-bottom:0;mso-position-horizontal:absolute;mso-position-horizontal-relative:page;mso-position-vertical:absolute;mso-position-vertical-relative:page" o:allowoverlap="f">
            <v:imagedata r:id="rId8" o:title=""/>
            <w10:wrap type="topAndBottom" anchorx="page" anchory="page"/>
          </v:shape>
        </w:pict>
      </w:r>
    </w:p>
    <w:p w:rsidR="00887071" w:rsidRDefault="00887071" w:rsidP="00EF2D41">
      <w:pPr>
        <w:tabs>
          <w:tab w:val="left" w:leader="underscore" w:pos="10206"/>
        </w:tabs>
        <w:jc w:val="center"/>
        <w:rPr>
          <w:b/>
          <w:bCs/>
        </w:rPr>
      </w:pPr>
      <w:r w:rsidRPr="00B73AC9">
        <w:rPr>
          <w:b/>
          <w:bCs/>
        </w:rPr>
        <w:t>Аннотация рабочей программы по дисциплине</w:t>
      </w:r>
    </w:p>
    <w:p w:rsidR="00887071" w:rsidRDefault="00887071" w:rsidP="00A730A0">
      <w:pPr>
        <w:tabs>
          <w:tab w:val="left" w:leader="underscore" w:pos="10206"/>
        </w:tabs>
        <w:jc w:val="center"/>
        <w:rPr>
          <w:b/>
          <w:bCs/>
        </w:rPr>
      </w:pPr>
      <w:r>
        <w:rPr>
          <w:b/>
          <w:bCs/>
        </w:rPr>
        <w:t>Охрана окружающей среды</w:t>
      </w:r>
    </w:p>
    <w:p w:rsidR="00887071" w:rsidRDefault="00887071" w:rsidP="00EF2D41">
      <w:pPr>
        <w:tabs>
          <w:tab w:val="left" w:leader="underscore" w:pos="10206"/>
        </w:tabs>
        <w:ind w:firstLine="709"/>
        <w:jc w:val="both"/>
        <w:rPr>
          <w:b/>
          <w:bCs/>
        </w:rPr>
      </w:pPr>
    </w:p>
    <w:p w:rsidR="00887071" w:rsidRPr="007E3C8B" w:rsidRDefault="00887071" w:rsidP="00EF2D41">
      <w:pPr>
        <w:tabs>
          <w:tab w:val="left" w:leader="underscore" w:pos="10206"/>
        </w:tabs>
        <w:ind w:firstLine="709"/>
        <w:jc w:val="both"/>
        <w:rPr>
          <w:b/>
          <w:bCs/>
        </w:rPr>
      </w:pPr>
      <w:r w:rsidRPr="007E3C8B">
        <w:rPr>
          <w:b/>
          <w:bCs/>
        </w:rPr>
        <w:t>Цель преподавания дисциплины</w:t>
      </w:r>
    </w:p>
    <w:p w:rsidR="00887071" w:rsidRPr="00B17767" w:rsidRDefault="00887071" w:rsidP="00FC6824">
      <w:pPr>
        <w:shd w:val="clear" w:color="auto" w:fill="FFFFFF"/>
        <w:jc w:val="both"/>
      </w:pPr>
      <w:r w:rsidRPr="00B17767">
        <w:t>сформировать у обучающихся</w:t>
      </w:r>
      <w:r>
        <w:t xml:space="preserve"> </w:t>
      </w:r>
      <w:r w:rsidRPr="00B17767">
        <w:t>системные представления о теоретических основах создания р</w:t>
      </w:r>
      <w:r>
        <w:t>е</w:t>
      </w:r>
      <w:r w:rsidRPr="00B17767">
        <w:t>сурсосберегающих  технологий,  экологически  безопасных  промышленных  производств, реализ</w:t>
      </w:r>
      <w:r>
        <w:t>а</w:t>
      </w:r>
      <w:r w:rsidRPr="00B17767">
        <w:t>ции инженерноэкологических решений по рациональному природопользованию и защите окружающей среды.</w:t>
      </w:r>
    </w:p>
    <w:p w:rsidR="00887071" w:rsidRDefault="00887071" w:rsidP="00EF2D41">
      <w:pPr>
        <w:tabs>
          <w:tab w:val="left" w:leader="underscore" w:pos="10206"/>
        </w:tabs>
        <w:ind w:firstLine="709"/>
        <w:jc w:val="both"/>
        <w:rPr>
          <w:b/>
          <w:bCs/>
        </w:rPr>
      </w:pPr>
      <w:r>
        <w:t>.</w:t>
      </w:r>
    </w:p>
    <w:p w:rsidR="00887071" w:rsidRDefault="00887071" w:rsidP="00EF2D41">
      <w:pPr>
        <w:tabs>
          <w:tab w:val="left" w:leader="underscore" w:pos="10206"/>
        </w:tabs>
        <w:ind w:firstLine="709"/>
        <w:jc w:val="both"/>
        <w:rPr>
          <w:b/>
          <w:bCs/>
        </w:rPr>
      </w:pPr>
      <w:r w:rsidRPr="007E3C8B">
        <w:rPr>
          <w:b/>
          <w:bCs/>
        </w:rPr>
        <w:t>Задачи изучения</w:t>
      </w:r>
    </w:p>
    <w:p w:rsidR="00887071" w:rsidRPr="00FC6824" w:rsidRDefault="00887071" w:rsidP="00FC6824">
      <w:r w:rsidRPr="00FC6824">
        <w:t xml:space="preserve">- изучение  основных источников загрязнения окружающей среды, </w:t>
      </w:r>
    </w:p>
    <w:p w:rsidR="00887071" w:rsidRPr="00FC6824" w:rsidRDefault="00887071" w:rsidP="00FC6824">
      <w:r w:rsidRPr="00FC6824">
        <w:t xml:space="preserve">- изучение нормирования допустимого воздействия, </w:t>
      </w:r>
    </w:p>
    <w:p w:rsidR="00887071" w:rsidRPr="00FC6824" w:rsidRDefault="00887071" w:rsidP="00FC6824">
      <w:pPr>
        <w:shd w:val="clear" w:color="auto" w:fill="FFFFFF"/>
      </w:pPr>
      <w:r w:rsidRPr="00FC6824">
        <w:t>- получение знаний по технологии и технике  защиты окружающей среды</w:t>
      </w:r>
    </w:p>
    <w:p w:rsidR="00887071" w:rsidRDefault="00887071" w:rsidP="00EF2D41">
      <w:pPr>
        <w:ind w:firstLine="709"/>
        <w:jc w:val="both"/>
        <w:rPr>
          <w:b/>
          <w:bCs/>
        </w:rPr>
      </w:pPr>
      <w:r>
        <w:rPr>
          <w:b/>
          <w:bCs/>
        </w:rPr>
        <w:t>В ходе изучения дисциплины у обучающегося формируются следующие компетенции:</w:t>
      </w:r>
    </w:p>
    <w:p w:rsidR="00887071" w:rsidRDefault="00887071" w:rsidP="00297CDE">
      <w:pPr>
        <w:pStyle w:val="a8"/>
        <w:tabs>
          <w:tab w:val="left" w:pos="1134"/>
        </w:tabs>
        <w:spacing w:after="0"/>
      </w:pPr>
      <w:r>
        <w:t>ОПК-1 – способность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p w:rsidR="00887071" w:rsidRDefault="00887071" w:rsidP="00297CDE">
      <w:pPr>
        <w:pStyle w:val="a8"/>
        <w:tabs>
          <w:tab w:val="left" w:pos="1134"/>
        </w:tabs>
        <w:spacing w:after="0"/>
      </w:pPr>
      <w:r>
        <w:t>ОПК-2 - способность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887071" w:rsidRPr="00F66F60" w:rsidRDefault="00887071" w:rsidP="00297CDE">
      <w:pPr>
        <w:jc w:val="both"/>
      </w:pPr>
      <w:r w:rsidRPr="00F66F60">
        <w:br w:type="page"/>
      </w:r>
    </w:p>
    <w:p w:rsidR="00887071" w:rsidRPr="007E3C8B" w:rsidRDefault="00887071" w:rsidP="00EF2D41">
      <w:pPr>
        <w:tabs>
          <w:tab w:val="left" w:leader="underscore" w:pos="10206"/>
        </w:tabs>
        <w:jc w:val="both"/>
        <w:rPr>
          <w:b/>
          <w:bCs/>
        </w:rPr>
      </w:pPr>
      <w:r w:rsidRPr="007E3C8B">
        <w:rPr>
          <w:b/>
          <w:bCs/>
        </w:rPr>
        <w:t>1. П</w:t>
      </w:r>
      <w:r w:rsidRPr="007E3C8B">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87071" w:rsidRPr="007E3C8B" w:rsidRDefault="00887071" w:rsidP="00EF2D41">
      <w:pPr>
        <w:tabs>
          <w:tab w:val="left" w:leader="underscore" w:pos="10206"/>
        </w:tabs>
        <w:jc w:val="both"/>
        <w:rPr>
          <w:b/>
          <w:bCs/>
        </w:rPr>
      </w:pPr>
      <w:r w:rsidRPr="007E3C8B">
        <w:rPr>
          <w:b/>
          <w:bCs/>
        </w:rPr>
        <w:t>1.1. Цель преподавания дисциплины</w:t>
      </w:r>
    </w:p>
    <w:p w:rsidR="00887071" w:rsidRDefault="00887071" w:rsidP="00EF2D41">
      <w:pPr>
        <w:tabs>
          <w:tab w:val="left" w:leader="underscore" w:pos="10206"/>
        </w:tabs>
        <w:jc w:val="both"/>
      </w:pPr>
      <w:r w:rsidRPr="00B17767">
        <w:t>сформировать у обучающихся</w:t>
      </w:r>
      <w:r>
        <w:t xml:space="preserve"> </w:t>
      </w:r>
      <w:r w:rsidRPr="00B17767">
        <w:t>системные представления о теоретических основах создания р</w:t>
      </w:r>
      <w:r>
        <w:t>е</w:t>
      </w:r>
      <w:r w:rsidRPr="00B17767">
        <w:t>сурсосберегающих  технологий,  экологически  безопасных  промышленных  производств, реализ</w:t>
      </w:r>
      <w:r>
        <w:t>а</w:t>
      </w:r>
      <w:r w:rsidRPr="00B17767">
        <w:t>ции инженерноэкологических решений по рациональному природопользованию и защите окружающей среды</w:t>
      </w:r>
    </w:p>
    <w:p w:rsidR="00887071" w:rsidRPr="007E3C8B" w:rsidRDefault="00887071" w:rsidP="00EF2D41">
      <w:pPr>
        <w:tabs>
          <w:tab w:val="left" w:leader="underscore" w:pos="10206"/>
        </w:tabs>
        <w:jc w:val="both"/>
        <w:rPr>
          <w:b/>
          <w:bCs/>
        </w:rPr>
      </w:pPr>
      <w:r w:rsidRPr="007E3C8B">
        <w:rPr>
          <w:b/>
          <w:bCs/>
        </w:rPr>
        <w:t>1.2. Задачи изучения</w:t>
      </w:r>
    </w:p>
    <w:p w:rsidR="00887071" w:rsidRPr="00FC6824" w:rsidRDefault="00887071" w:rsidP="00FC6824">
      <w:r w:rsidRPr="00FC6824">
        <w:t xml:space="preserve">- изучение  основных источников загрязнения окружающей среды, </w:t>
      </w:r>
    </w:p>
    <w:p w:rsidR="00887071" w:rsidRPr="00FC6824" w:rsidRDefault="00887071" w:rsidP="00FC6824">
      <w:r w:rsidRPr="00FC6824">
        <w:t xml:space="preserve">- изучение нормирования допустимого воздействия, </w:t>
      </w:r>
    </w:p>
    <w:p w:rsidR="00887071" w:rsidRPr="00FC6824" w:rsidRDefault="00887071" w:rsidP="00FC6824">
      <w:pPr>
        <w:shd w:val="clear" w:color="auto" w:fill="FFFFFF"/>
      </w:pPr>
      <w:r w:rsidRPr="00FC6824">
        <w:t>- получение знаний по технологии и технике  защиты окружающей среды</w:t>
      </w:r>
    </w:p>
    <w:p w:rsidR="00887071" w:rsidRDefault="00887071" w:rsidP="00EF2D41">
      <w:pPr>
        <w:tabs>
          <w:tab w:val="left" w:pos="1134"/>
          <w:tab w:val="left" w:leader="underscore" w:pos="10206"/>
        </w:tabs>
        <w:ind w:firstLine="720"/>
        <w:jc w:val="both"/>
      </w:pPr>
    </w:p>
    <w:p w:rsidR="00887071" w:rsidRPr="007E3C8B" w:rsidRDefault="00887071" w:rsidP="00EF2D41">
      <w:pPr>
        <w:jc w:val="both"/>
        <w:rPr>
          <w:b/>
          <w:bCs/>
        </w:rPr>
      </w:pPr>
      <w:r w:rsidRPr="007E3C8B">
        <w:rPr>
          <w:b/>
          <w:bCs/>
        </w:rPr>
        <w:t>1.3. Компетенции обучающегося, формируемые в результате освоения дисциплины (модуля)</w:t>
      </w:r>
    </w:p>
    <w:p w:rsidR="00887071" w:rsidRDefault="00887071" w:rsidP="00EF2D41"/>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11"/>
        <w:gridCol w:w="6955"/>
        <w:gridCol w:w="11"/>
        <w:gridCol w:w="1695"/>
        <w:gridCol w:w="11"/>
      </w:tblGrid>
      <w:tr w:rsidR="00887071">
        <w:trPr>
          <w:gridAfter w:val="1"/>
          <w:wAfter w:w="11" w:type="dxa"/>
          <w:tblHeader/>
          <w:jc w:val="center"/>
        </w:trPr>
        <w:tc>
          <w:tcPr>
            <w:tcW w:w="673" w:type="dxa"/>
          </w:tcPr>
          <w:p w:rsidR="00887071" w:rsidRDefault="00887071" w:rsidP="00585A60">
            <w:pPr>
              <w:jc w:val="center"/>
            </w:pPr>
            <w:r>
              <w:t xml:space="preserve">№ </w:t>
            </w:r>
          </w:p>
          <w:p w:rsidR="00887071" w:rsidRDefault="00887071" w:rsidP="00585A60">
            <w:pPr>
              <w:jc w:val="center"/>
            </w:pPr>
            <w:r>
              <w:t>п-п</w:t>
            </w:r>
          </w:p>
        </w:tc>
        <w:tc>
          <w:tcPr>
            <w:tcW w:w="6966" w:type="dxa"/>
            <w:gridSpan w:val="2"/>
            <w:vAlign w:val="center"/>
          </w:tcPr>
          <w:p w:rsidR="00887071" w:rsidRDefault="00887071" w:rsidP="00A73FC7">
            <w:pPr>
              <w:jc w:val="center"/>
            </w:pPr>
            <w:r>
              <w:t>Содержание формируемых компетенций</w:t>
            </w:r>
          </w:p>
        </w:tc>
        <w:tc>
          <w:tcPr>
            <w:tcW w:w="1706" w:type="dxa"/>
            <w:gridSpan w:val="2"/>
          </w:tcPr>
          <w:p w:rsidR="00887071" w:rsidRDefault="00887071" w:rsidP="00585A60">
            <w:pPr>
              <w:jc w:val="center"/>
            </w:pPr>
            <w:r>
              <w:t>Индекс компетенции</w:t>
            </w:r>
          </w:p>
        </w:tc>
      </w:tr>
      <w:tr w:rsidR="00887071">
        <w:trPr>
          <w:jc w:val="center"/>
        </w:trPr>
        <w:tc>
          <w:tcPr>
            <w:tcW w:w="9356" w:type="dxa"/>
            <w:gridSpan w:val="6"/>
          </w:tcPr>
          <w:p w:rsidR="00887071" w:rsidRDefault="00887071" w:rsidP="00585A60">
            <w:pPr>
              <w:jc w:val="center"/>
            </w:pPr>
            <w:r>
              <w:t>Общепрофессиональные (ОПК)</w:t>
            </w:r>
          </w:p>
        </w:tc>
      </w:tr>
      <w:tr w:rsidR="00887071">
        <w:trPr>
          <w:jc w:val="center"/>
        </w:trPr>
        <w:tc>
          <w:tcPr>
            <w:tcW w:w="684" w:type="dxa"/>
            <w:gridSpan w:val="2"/>
          </w:tcPr>
          <w:p w:rsidR="00887071" w:rsidRDefault="00887071">
            <w:pPr>
              <w:jc w:val="center"/>
            </w:pPr>
            <w:r>
              <w:t>1</w:t>
            </w:r>
          </w:p>
        </w:tc>
        <w:tc>
          <w:tcPr>
            <w:tcW w:w="6966" w:type="dxa"/>
            <w:gridSpan w:val="2"/>
            <w:vAlign w:val="center"/>
          </w:tcPr>
          <w:p w:rsidR="00887071" w:rsidRDefault="00887071">
            <w:pPr>
              <w:jc w:val="both"/>
            </w:pPr>
            <w:r>
              <w:t>способность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tc>
        <w:tc>
          <w:tcPr>
            <w:tcW w:w="1706" w:type="dxa"/>
            <w:gridSpan w:val="2"/>
          </w:tcPr>
          <w:p w:rsidR="00887071" w:rsidRDefault="00887071">
            <w:pPr>
              <w:jc w:val="center"/>
            </w:pPr>
            <w:r>
              <w:t>ОПК-1</w:t>
            </w:r>
          </w:p>
        </w:tc>
      </w:tr>
      <w:tr w:rsidR="00887071">
        <w:trPr>
          <w:jc w:val="center"/>
        </w:trPr>
        <w:tc>
          <w:tcPr>
            <w:tcW w:w="684" w:type="dxa"/>
            <w:gridSpan w:val="2"/>
          </w:tcPr>
          <w:p w:rsidR="00887071" w:rsidRDefault="00887071">
            <w:pPr>
              <w:jc w:val="center"/>
            </w:pPr>
            <w:r>
              <w:t>2</w:t>
            </w:r>
          </w:p>
        </w:tc>
        <w:tc>
          <w:tcPr>
            <w:tcW w:w="6966" w:type="dxa"/>
            <w:gridSpan w:val="2"/>
            <w:vAlign w:val="center"/>
          </w:tcPr>
          <w:p w:rsidR="00887071" w:rsidRDefault="00887071">
            <w:pPr>
              <w:jc w:val="both"/>
            </w:pPr>
            <w:r>
              <w:t>способность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706" w:type="dxa"/>
            <w:gridSpan w:val="2"/>
          </w:tcPr>
          <w:p w:rsidR="00887071" w:rsidRDefault="00887071">
            <w:pPr>
              <w:jc w:val="center"/>
            </w:pPr>
            <w:r>
              <w:t>ОПК-2</w:t>
            </w:r>
          </w:p>
        </w:tc>
      </w:tr>
    </w:tbl>
    <w:p w:rsidR="00887071" w:rsidRDefault="00887071" w:rsidP="00EF2D41"/>
    <w:p w:rsidR="00887071" w:rsidRPr="00C0283A" w:rsidRDefault="00887071" w:rsidP="00CB1485">
      <w:pPr>
        <w:jc w:val="both"/>
      </w:pPr>
      <w:r w:rsidRPr="00C0283A">
        <w:t>В результате освоения дисциплины обучающийся должен:</w:t>
      </w:r>
    </w:p>
    <w:p w:rsidR="00887071" w:rsidRPr="00FC6824" w:rsidRDefault="00887071" w:rsidP="00CB1485">
      <w:pPr>
        <w:shd w:val="clear" w:color="auto" w:fill="FFFFFF"/>
        <w:jc w:val="both"/>
      </w:pPr>
      <w:r>
        <w:rPr>
          <w:i/>
          <w:iCs/>
        </w:rPr>
        <w:t>з</w:t>
      </w:r>
      <w:r w:rsidRPr="00FC6824">
        <w:rPr>
          <w:i/>
          <w:iCs/>
        </w:rPr>
        <w:t xml:space="preserve">нать </w:t>
      </w:r>
      <w:r w:rsidRPr="00FC6824">
        <w:t>методы разработки, исследования и проектирования эффективных экологически безопасных технологий обезвреживания сточных вод и газовых выбросов</w:t>
      </w:r>
    </w:p>
    <w:p w:rsidR="00887071" w:rsidRPr="00FC6824" w:rsidRDefault="00887071" w:rsidP="00CB1485">
      <w:pPr>
        <w:shd w:val="clear" w:color="auto" w:fill="FFFFFF"/>
        <w:jc w:val="both"/>
      </w:pPr>
      <w:r w:rsidRPr="00FC6824">
        <w:rPr>
          <w:i/>
          <w:iCs/>
        </w:rPr>
        <w:t>уметь</w:t>
      </w:r>
      <w:r w:rsidRPr="00FC6824">
        <w:t>: применять расчетные методы выбора, разработки и эксплуатации инженерных методов и средств защиты окружающей среды;</w:t>
      </w:r>
    </w:p>
    <w:p w:rsidR="00887071" w:rsidRDefault="00887071" w:rsidP="00CB1485">
      <w:pPr>
        <w:spacing w:line="276" w:lineRule="auto"/>
        <w:jc w:val="both"/>
      </w:pPr>
      <w:r>
        <w:rPr>
          <w:i/>
          <w:iCs/>
        </w:rPr>
        <w:t>в</w:t>
      </w:r>
      <w:r w:rsidRPr="000D4939">
        <w:rPr>
          <w:i/>
          <w:iCs/>
        </w:rPr>
        <w:t>ладеть</w:t>
      </w:r>
      <w:r>
        <w:t>: методами подбора инженерного оборудования для защиты окружающей среды и определения его эффективности;</w:t>
      </w:r>
    </w:p>
    <w:p w:rsidR="00887071" w:rsidRPr="009A239F" w:rsidRDefault="00887071" w:rsidP="00CB1485">
      <w:pPr>
        <w:spacing w:line="276" w:lineRule="auto"/>
        <w:jc w:val="both"/>
      </w:pPr>
      <w:r w:rsidRPr="009276BF">
        <w:rPr>
          <w:i/>
          <w:iCs/>
        </w:rPr>
        <w:t>иметь навык</w:t>
      </w:r>
      <w:r>
        <w:t>: определения зон повышенного техногенного риска</w:t>
      </w:r>
      <w:r w:rsidRPr="00056285">
        <w:t xml:space="preserve">, </w:t>
      </w:r>
      <w:r>
        <w:t>подбора средств  инженерной защиты окружающей среды</w:t>
      </w:r>
      <w:r w:rsidRPr="00056285">
        <w:t>,</w:t>
      </w:r>
      <w:r>
        <w:t xml:space="preserve"> определения эффективности этих средств;</w:t>
      </w:r>
    </w:p>
    <w:p w:rsidR="00887071" w:rsidRDefault="00887071" w:rsidP="00CB1485">
      <w:pPr>
        <w:jc w:val="both"/>
      </w:pPr>
      <w:r w:rsidRPr="00A55994">
        <w:rPr>
          <w:i/>
          <w:iCs/>
        </w:rPr>
        <w:t>быть способным:</w:t>
      </w:r>
      <w:r w:rsidRPr="00AC11F1">
        <w:t xml:space="preserve"> </w:t>
      </w:r>
      <w:r>
        <w:t>разрабатывать планы мероприятий по сокращению воздействия на окружающую среду на уровне объекта промышленности</w:t>
      </w:r>
    </w:p>
    <w:p w:rsidR="00887071" w:rsidRDefault="00887071" w:rsidP="00FC6824">
      <w:pPr>
        <w:jc w:val="both"/>
        <w:rPr>
          <w:b/>
          <w:bCs/>
        </w:rPr>
      </w:pPr>
    </w:p>
    <w:p w:rsidR="00887071" w:rsidRPr="007E3C8B" w:rsidRDefault="00887071" w:rsidP="00A73FC7">
      <w:pPr>
        <w:jc w:val="both"/>
        <w:rPr>
          <w:b/>
          <w:bCs/>
        </w:rPr>
      </w:pPr>
      <w:r w:rsidRPr="007E3C8B">
        <w:rPr>
          <w:b/>
          <w:bCs/>
        </w:rPr>
        <w:t xml:space="preserve">2. </w:t>
      </w:r>
      <w:r w:rsidRPr="007E3C8B">
        <w:rPr>
          <w:b/>
          <w:bCs/>
          <w:shd w:val="clear" w:color="auto" w:fill="FFFFFF"/>
        </w:rPr>
        <w:t>Место дисциплины в структуре образовательной программы</w:t>
      </w:r>
    </w:p>
    <w:p w:rsidR="00887071" w:rsidRDefault="00887071" w:rsidP="00EF2D41">
      <w:pPr>
        <w:jc w:val="both"/>
      </w:pPr>
    </w:p>
    <w:p w:rsidR="00887071" w:rsidRDefault="00887071" w:rsidP="00CB1485">
      <w:pPr>
        <w:tabs>
          <w:tab w:val="left" w:leader="underscore" w:pos="10206"/>
        </w:tabs>
        <w:jc w:val="both"/>
      </w:pPr>
      <w:r w:rsidRPr="007E3C8B">
        <w:rPr>
          <w:b/>
          <w:bCs/>
        </w:rPr>
        <w:t>2.1. Перечень дисциплин, освоение которых студентами необходимо для изучения данной дисциплины</w:t>
      </w:r>
      <w:r>
        <w:rPr>
          <w:b/>
          <w:bCs/>
        </w:rPr>
        <w:t xml:space="preserve">: </w:t>
      </w:r>
      <w:r>
        <w:t>Химия, экология, безопасность жизнедеятельности.</w:t>
      </w:r>
    </w:p>
    <w:p w:rsidR="00887071" w:rsidRDefault="00887071" w:rsidP="00CB1485">
      <w:pPr>
        <w:tabs>
          <w:tab w:val="left" w:leader="underscore" w:pos="10206"/>
        </w:tabs>
        <w:jc w:val="both"/>
      </w:pPr>
      <w:r w:rsidRPr="007E3C8B">
        <w:rPr>
          <w:b/>
          <w:bCs/>
        </w:rPr>
        <w:t>2.2. Перечень дисциплин, изучение которых базируется на материале данной дисциплины</w:t>
      </w:r>
      <w:r>
        <w:rPr>
          <w:b/>
          <w:bCs/>
        </w:rPr>
        <w:t xml:space="preserve">: </w:t>
      </w:r>
      <w:r>
        <w:t>Надзор и контроль в сфере безопасности</w:t>
      </w:r>
    </w:p>
    <w:p w:rsidR="00887071" w:rsidRDefault="00887071" w:rsidP="00EF2D41">
      <w:pPr>
        <w:jc w:val="both"/>
        <w:rPr>
          <w:b/>
          <w:bCs/>
        </w:rPr>
      </w:pPr>
    </w:p>
    <w:p w:rsidR="00887071" w:rsidRPr="007E3C8B" w:rsidRDefault="00887071" w:rsidP="00EF2D41">
      <w:pPr>
        <w:jc w:val="both"/>
        <w:rPr>
          <w:b/>
          <w:bCs/>
        </w:rPr>
      </w:pPr>
      <w:r w:rsidRPr="007E3C8B">
        <w:rPr>
          <w:b/>
          <w:bCs/>
        </w:rPr>
        <w:t>3. Структура и содержание дисциплины:</w:t>
      </w:r>
    </w:p>
    <w:p w:rsidR="00887071" w:rsidRDefault="00887071" w:rsidP="00EF2D41">
      <w:pPr>
        <w:jc w:val="both"/>
      </w:pPr>
      <w:r>
        <w:tab/>
      </w:r>
    </w:p>
    <w:p w:rsidR="00887071" w:rsidRDefault="00887071" w:rsidP="00EF2D41">
      <w:pPr>
        <w:tabs>
          <w:tab w:val="left" w:pos="4395"/>
        </w:tabs>
        <w:ind w:firstLine="709"/>
        <w:jc w:val="both"/>
      </w:pPr>
      <w:r>
        <w:t>Общая трудоемкость дисциплины:</w:t>
      </w:r>
      <w:r>
        <w:tab/>
        <w:t xml:space="preserve">зачетные единицы </w:t>
      </w:r>
      <w:r w:rsidRPr="007E3C8B">
        <w:t xml:space="preserve">– </w:t>
      </w:r>
      <w:r>
        <w:rPr>
          <w:b/>
          <w:bCs/>
        </w:rPr>
        <w:t>4</w:t>
      </w:r>
    </w:p>
    <w:p w:rsidR="00887071" w:rsidRDefault="00887071" w:rsidP="00EF2D41">
      <w:pPr>
        <w:tabs>
          <w:tab w:val="left" w:pos="4395"/>
        </w:tabs>
        <w:ind w:firstLine="709"/>
        <w:jc w:val="both"/>
      </w:pPr>
      <w:r>
        <w:tab/>
        <w:t xml:space="preserve">                       часы </w:t>
      </w:r>
      <w:r w:rsidRPr="007E3C8B">
        <w:t xml:space="preserve">– </w:t>
      </w:r>
      <w:r>
        <w:t>144</w:t>
      </w:r>
    </w:p>
    <w:p w:rsidR="00887071" w:rsidRDefault="00887071" w:rsidP="00EF2D41"/>
    <w:p w:rsidR="00887071" w:rsidRPr="007E3C8B" w:rsidRDefault="00887071" w:rsidP="00EF2D41">
      <w:pPr>
        <w:rPr>
          <w:b/>
          <w:bCs/>
        </w:rPr>
      </w:pPr>
      <w:r w:rsidRPr="007E3C8B">
        <w:rPr>
          <w:b/>
          <w:bCs/>
        </w:rPr>
        <w:t>3.1. Объем дисциплины и виды учебной работы</w:t>
      </w:r>
    </w:p>
    <w:p w:rsidR="00887071" w:rsidRPr="00E04521" w:rsidRDefault="00887071" w:rsidP="00EF2D41"/>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882"/>
        <w:gridCol w:w="882"/>
        <w:gridCol w:w="606"/>
        <w:gridCol w:w="606"/>
        <w:gridCol w:w="606"/>
        <w:gridCol w:w="606"/>
        <w:gridCol w:w="606"/>
        <w:gridCol w:w="582"/>
        <w:gridCol w:w="567"/>
        <w:gridCol w:w="1661"/>
        <w:gridCol w:w="523"/>
        <w:gridCol w:w="523"/>
      </w:tblGrid>
      <w:tr w:rsidR="00887071" w:rsidRPr="00C27640">
        <w:trPr>
          <w:trHeight w:val="630"/>
          <w:tblHeader/>
          <w:jc w:val="center"/>
        </w:trPr>
        <w:tc>
          <w:tcPr>
            <w:tcW w:w="1019" w:type="dxa"/>
            <w:vMerge w:val="restart"/>
            <w:textDirection w:val="btLr"/>
            <w:vAlign w:val="center"/>
          </w:tcPr>
          <w:p w:rsidR="00887071" w:rsidRPr="00C27640" w:rsidRDefault="00887071" w:rsidP="00585A60">
            <w:pPr>
              <w:jc w:val="center"/>
            </w:pPr>
            <w:r w:rsidRPr="00C27640">
              <w:rPr>
                <w:sz w:val="22"/>
                <w:szCs w:val="22"/>
              </w:rPr>
              <w:t>Семестр</w:t>
            </w:r>
          </w:p>
        </w:tc>
        <w:tc>
          <w:tcPr>
            <w:tcW w:w="882" w:type="dxa"/>
            <w:vMerge w:val="restart"/>
            <w:textDirection w:val="btLr"/>
            <w:vAlign w:val="center"/>
          </w:tcPr>
          <w:p w:rsidR="00887071" w:rsidRPr="00C27640" w:rsidRDefault="00887071" w:rsidP="00585A60">
            <w:pPr>
              <w:jc w:val="center"/>
            </w:pPr>
            <w:r w:rsidRPr="00C27640">
              <w:rPr>
                <w:sz w:val="22"/>
                <w:szCs w:val="22"/>
              </w:rPr>
              <w:t>Всего часов</w:t>
            </w:r>
          </w:p>
        </w:tc>
        <w:tc>
          <w:tcPr>
            <w:tcW w:w="882" w:type="dxa"/>
            <w:vMerge w:val="restart"/>
            <w:textDirection w:val="btLr"/>
            <w:vAlign w:val="center"/>
          </w:tcPr>
          <w:p w:rsidR="00887071" w:rsidRPr="00C27640" w:rsidRDefault="00887071" w:rsidP="00585A60">
            <w:pPr>
              <w:jc w:val="center"/>
            </w:pPr>
            <w:r w:rsidRPr="00C27640">
              <w:rPr>
                <w:sz w:val="22"/>
                <w:szCs w:val="22"/>
              </w:rPr>
              <w:t>Итого контактные часы</w:t>
            </w:r>
          </w:p>
        </w:tc>
        <w:tc>
          <w:tcPr>
            <w:tcW w:w="3030" w:type="dxa"/>
            <w:gridSpan w:val="5"/>
            <w:vAlign w:val="center"/>
          </w:tcPr>
          <w:p w:rsidR="00887071" w:rsidRPr="00C27640" w:rsidRDefault="00887071" w:rsidP="00585A60">
            <w:pPr>
              <w:jc w:val="center"/>
            </w:pPr>
            <w:r w:rsidRPr="00C27640">
              <w:rPr>
                <w:sz w:val="22"/>
                <w:szCs w:val="22"/>
              </w:rPr>
              <w:t>В том числе</w:t>
            </w:r>
          </w:p>
        </w:tc>
        <w:tc>
          <w:tcPr>
            <w:tcW w:w="582" w:type="dxa"/>
            <w:vMerge w:val="restart"/>
            <w:textDirection w:val="btLr"/>
            <w:vAlign w:val="center"/>
          </w:tcPr>
          <w:p w:rsidR="00887071" w:rsidRPr="00C27640" w:rsidRDefault="00887071" w:rsidP="00585A60">
            <w:pPr>
              <w:jc w:val="center"/>
            </w:pPr>
            <w:r w:rsidRPr="00C27640">
              <w:rPr>
                <w:sz w:val="22"/>
                <w:szCs w:val="22"/>
              </w:rPr>
              <w:t>СРС</w:t>
            </w:r>
          </w:p>
        </w:tc>
        <w:tc>
          <w:tcPr>
            <w:tcW w:w="567" w:type="dxa"/>
            <w:vMerge w:val="restart"/>
            <w:textDirection w:val="btLr"/>
            <w:vAlign w:val="center"/>
          </w:tcPr>
          <w:p w:rsidR="00887071" w:rsidRPr="00C27640" w:rsidRDefault="00887071" w:rsidP="00585A60">
            <w:pPr>
              <w:jc w:val="center"/>
            </w:pPr>
            <w:r w:rsidRPr="00C27640">
              <w:rPr>
                <w:sz w:val="22"/>
                <w:szCs w:val="22"/>
              </w:rPr>
              <w:t>Контроль</w:t>
            </w:r>
          </w:p>
        </w:tc>
        <w:tc>
          <w:tcPr>
            <w:tcW w:w="1661" w:type="dxa"/>
            <w:vMerge w:val="restart"/>
            <w:vAlign w:val="center"/>
          </w:tcPr>
          <w:p w:rsidR="00887071" w:rsidRPr="00C27640" w:rsidRDefault="00887071" w:rsidP="00585A60">
            <w:pPr>
              <w:jc w:val="center"/>
            </w:pPr>
            <w:r w:rsidRPr="00C27640">
              <w:rPr>
                <w:sz w:val="22"/>
                <w:szCs w:val="22"/>
              </w:rPr>
              <w:t>КП, КР, РГР, контр. раб, реферат</w:t>
            </w:r>
          </w:p>
        </w:tc>
        <w:tc>
          <w:tcPr>
            <w:tcW w:w="523" w:type="dxa"/>
            <w:vMerge w:val="restart"/>
            <w:textDirection w:val="btLr"/>
            <w:vAlign w:val="center"/>
          </w:tcPr>
          <w:p w:rsidR="00887071" w:rsidRPr="00C27640" w:rsidRDefault="00887071" w:rsidP="00585A60">
            <w:pPr>
              <w:jc w:val="center"/>
            </w:pPr>
            <w:r w:rsidRPr="00C27640">
              <w:rPr>
                <w:sz w:val="22"/>
                <w:szCs w:val="22"/>
              </w:rPr>
              <w:t>Экзамен</w:t>
            </w:r>
          </w:p>
        </w:tc>
        <w:tc>
          <w:tcPr>
            <w:tcW w:w="523" w:type="dxa"/>
            <w:vMerge w:val="restart"/>
            <w:textDirection w:val="btLr"/>
            <w:vAlign w:val="center"/>
          </w:tcPr>
          <w:p w:rsidR="00887071" w:rsidRPr="00C27640" w:rsidRDefault="00887071" w:rsidP="00585A60">
            <w:pPr>
              <w:jc w:val="center"/>
            </w:pPr>
            <w:r w:rsidRPr="00C27640">
              <w:rPr>
                <w:sz w:val="22"/>
                <w:szCs w:val="22"/>
              </w:rPr>
              <w:t>Зачет</w:t>
            </w:r>
          </w:p>
        </w:tc>
      </w:tr>
      <w:tr w:rsidR="00887071" w:rsidRPr="00C27640">
        <w:trPr>
          <w:trHeight w:val="767"/>
          <w:tblHeader/>
          <w:jc w:val="center"/>
        </w:trPr>
        <w:tc>
          <w:tcPr>
            <w:tcW w:w="1019" w:type="dxa"/>
            <w:vMerge/>
          </w:tcPr>
          <w:p w:rsidR="00887071" w:rsidRPr="00C27640" w:rsidRDefault="00887071" w:rsidP="00585A60">
            <w:pPr>
              <w:jc w:val="center"/>
            </w:pPr>
          </w:p>
        </w:tc>
        <w:tc>
          <w:tcPr>
            <w:tcW w:w="882" w:type="dxa"/>
            <w:vMerge/>
          </w:tcPr>
          <w:p w:rsidR="00887071" w:rsidRPr="00C27640" w:rsidRDefault="00887071" w:rsidP="00585A60">
            <w:pPr>
              <w:jc w:val="center"/>
            </w:pPr>
          </w:p>
        </w:tc>
        <w:tc>
          <w:tcPr>
            <w:tcW w:w="882" w:type="dxa"/>
            <w:vMerge/>
          </w:tcPr>
          <w:p w:rsidR="00887071" w:rsidRPr="00C27640" w:rsidRDefault="00887071" w:rsidP="00585A60">
            <w:pPr>
              <w:jc w:val="center"/>
            </w:pPr>
          </w:p>
        </w:tc>
        <w:tc>
          <w:tcPr>
            <w:tcW w:w="606" w:type="dxa"/>
            <w:vAlign w:val="center"/>
          </w:tcPr>
          <w:p w:rsidR="00887071" w:rsidRPr="00C27640" w:rsidRDefault="00887071" w:rsidP="00585A60">
            <w:pPr>
              <w:jc w:val="center"/>
            </w:pPr>
            <w:r w:rsidRPr="00C27640">
              <w:rPr>
                <w:sz w:val="22"/>
                <w:szCs w:val="22"/>
              </w:rPr>
              <w:t>Лек</w:t>
            </w:r>
          </w:p>
        </w:tc>
        <w:tc>
          <w:tcPr>
            <w:tcW w:w="606" w:type="dxa"/>
            <w:vAlign w:val="center"/>
          </w:tcPr>
          <w:p w:rsidR="00887071" w:rsidRPr="00C27640" w:rsidRDefault="00887071" w:rsidP="00585A60">
            <w:pPr>
              <w:jc w:val="center"/>
            </w:pPr>
            <w:r w:rsidRPr="00C27640">
              <w:rPr>
                <w:sz w:val="22"/>
                <w:szCs w:val="22"/>
              </w:rPr>
              <w:t>Лаб</w:t>
            </w:r>
          </w:p>
        </w:tc>
        <w:tc>
          <w:tcPr>
            <w:tcW w:w="606" w:type="dxa"/>
            <w:vAlign w:val="center"/>
          </w:tcPr>
          <w:p w:rsidR="00887071" w:rsidRPr="00C27640" w:rsidRDefault="00887071" w:rsidP="00585A60">
            <w:pPr>
              <w:jc w:val="center"/>
            </w:pPr>
            <w:r w:rsidRPr="00C27640">
              <w:rPr>
                <w:sz w:val="22"/>
                <w:szCs w:val="22"/>
              </w:rPr>
              <w:t>Пр</w:t>
            </w:r>
          </w:p>
        </w:tc>
        <w:tc>
          <w:tcPr>
            <w:tcW w:w="606" w:type="dxa"/>
            <w:vAlign w:val="center"/>
          </w:tcPr>
          <w:p w:rsidR="00887071" w:rsidRPr="00C27640" w:rsidRDefault="00887071" w:rsidP="00585A60">
            <w:pPr>
              <w:jc w:val="center"/>
            </w:pPr>
            <w:r w:rsidRPr="00C27640">
              <w:rPr>
                <w:sz w:val="22"/>
                <w:szCs w:val="22"/>
              </w:rPr>
              <w:t>ИЗ</w:t>
            </w:r>
          </w:p>
        </w:tc>
        <w:tc>
          <w:tcPr>
            <w:tcW w:w="606" w:type="dxa"/>
            <w:vAlign w:val="center"/>
          </w:tcPr>
          <w:p w:rsidR="00887071" w:rsidRPr="00C27640" w:rsidRDefault="00887071" w:rsidP="00585A60">
            <w:pPr>
              <w:jc w:val="center"/>
            </w:pPr>
            <w:r w:rsidRPr="00C27640">
              <w:rPr>
                <w:sz w:val="22"/>
                <w:szCs w:val="22"/>
              </w:rPr>
              <w:t>АК</w:t>
            </w:r>
          </w:p>
        </w:tc>
        <w:tc>
          <w:tcPr>
            <w:tcW w:w="582" w:type="dxa"/>
            <w:vMerge/>
          </w:tcPr>
          <w:p w:rsidR="00887071" w:rsidRPr="00C27640" w:rsidRDefault="00887071" w:rsidP="00585A60">
            <w:pPr>
              <w:jc w:val="center"/>
            </w:pPr>
          </w:p>
        </w:tc>
        <w:tc>
          <w:tcPr>
            <w:tcW w:w="567" w:type="dxa"/>
            <w:vMerge/>
          </w:tcPr>
          <w:p w:rsidR="00887071" w:rsidRPr="00C27640" w:rsidRDefault="00887071" w:rsidP="00585A60">
            <w:pPr>
              <w:jc w:val="center"/>
            </w:pPr>
          </w:p>
        </w:tc>
        <w:tc>
          <w:tcPr>
            <w:tcW w:w="1661" w:type="dxa"/>
            <w:vMerge/>
          </w:tcPr>
          <w:p w:rsidR="00887071" w:rsidRPr="00C27640" w:rsidRDefault="00887071" w:rsidP="00585A60">
            <w:pPr>
              <w:jc w:val="center"/>
            </w:pPr>
          </w:p>
        </w:tc>
        <w:tc>
          <w:tcPr>
            <w:tcW w:w="523" w:type="dxa"/>
            <w:vMerge/>
          </w:tcPr>
          <w:p w:rsidR="00887071" w:rsidRPr="00C27640" w:rsidRDefault="00887071" w:rsidP="00585A60">
            <w:pPr>
              <w:jc w:val="center"/>
            </w:pPr>
          </w:p>
        </w:tc>
        <w:tc>
          <w:tcPr>
            <w:tcW w:w="523" w:type="dxa"/>
            <w:vMerge/>
          </w:tcPr>
          <w:p w:rsidR="00887071" w:rsidRPr="00C27640" w:rsidRDefault="00887071" w:rsidP="00585A60">
            <w:pPr>
              <w:jc w:val="center"/>
            </w:pPr>
          </w:p>
        </w:tc>
      </w:tr>
      <w:tr w:rsidR="00887071" w:rsidRPr="00C27640">
        <w:trPr>
          <w:jc w:val="center"/>
        </w:trPr>
        <w:tc>
          <w:tcPr>
            <w:tcW w:w="1019" w:type="dxa"/>
          </w:tcPr>
          <w:p w:rsidR="00887071" w:rsidRPr="00C27640" w:rsidRDefault="00887071" w:rsidP="00585A60">
            <w:pPr>
              <w:jc w:val="center"/>
            </w:pPr>
            <w:r>
              <w:rPr>
                <w:sz w:val="22"/>
                <w:szCs w:val="22"/>
              </w:rPr>
              <w:t>6</w:t>
            </w:r>
          </w:p>
        </w:tc>
        <w:tc>
          <w:tcPr>
            <w:tcW w:w="882" w:type="dxa"/>
          </w:tcPr>
          <w:p w:rsidR="00887071" w:rsidRPr="00C27640" w:rsidRDefault="00887071" w:rsidP="00585A60">
            <w:pPr>
              <w:jc w:val="center"/>
            </w:pPr>
            <w:r w:rsidRPr="00C27640">
              <w:rPr>
                <w:sz w:val="22"/>
                <w:szCs w:val="22"/>
              </w:rPr>
              <w:t>144</w:t>
            </w:r>
          </w:p>
        </w:tc>
        <w:tc>
          <w:tcPr>
            <w:tcW w:w="882" w:type="dxa"/>
          </w:tcPr>
          <w:p w:rsidR="00887071" w:rsidRPr="00C27640" w:rsidRDefault="00887071" w:rsidP="00585A60">
            <w:pPr>
              <w:jc w:val="center"/>
            </w:pPr>
            <w:r>
              <w:rPr>
                <w:sz w:val="22"/>
                <w:szCs w:val="22"/>
              </w:rPr>
              <w:t>16</w:t>
            </w:r>
          </w:p>
        </w:tc>
        <w:tc>
          <w:tcPr>
            <w:tcW w:w="606" w:type="dxa"/>
          </w:tcPr>
          <w:p w:rsidR="00887071" w:rsidRPr="00C27640" w:rsidRDefault="00887071" w:rsidP="00585A60">
            <w:pPr>
              <w:jc w:val="center"/>
            </w:pPr>
            <w:r>
              <w:rPr>
                <w:sz w:val="22"/>
                <w:szCs w:val="22"/>
              </w:rPr>
              <w:t>4</w:t>
            </w:r>
          </w:p>
        </w:tc>
        <w:tc>
          <w:tcPr>
            <w:tcW w:w="606" w:type="dxa"/>
          </w:tcPr>
          <w:p w:rsidR="00887071" w:rsidRPr="00C27640" w:rsidRDefault="00887071" w:rsidP="00585A60">
            <w:pPr>
              <w:jc w:val="center"/>
            </w:pPr>
            <w:r w:rsidRPr="00C27640">
              <w:rPr>
                <w:sz w:val="22"/>
                <w:szCs w:val="22"/>
              </w:rPr>
              <w:t>-</w:t>
            </w:r>
          </w:p>
        </w:tc>
        <w:tc>
          <w:tcPr>
            <w:tcW w:w="606" w:type="dxa"/>
          </w:tcPr>
          <w:p w:rsidR="00887071" w:rsidRPr="00C27640" w:rsidRDefault="00887071" w:rsidP="00585A60">
            <w:pPr>
              <w:jc w:val="center"/>
            </w:pPr>
            <w:r>
              <w:rPr>
                <w:sz w:val="22"/>
                <w:szCs w:val="22"/>
              </w:rPr>
              <w:t>8</w:t>
            </w:r>
          </w:p>
        </w:tc>
        <w:tc>
          <w:tcPr>
            <w:tcW w:w="606" w:type="dxa"/>
          </w:tcPr>
          <w:p w:rsidR="00887071" w:rsidRPr="00C27640" w:rsidRDefault="00887071" w:rsidP="00585A60">
            <w:pPr>
              <w:jc w:val="center"/>
            </w:pPr>
            <w:r>
              <w:rPr>
                <w:sz w:val="22"/>
                <w:szCs w:val="22"/>
              </w:rPr>
              <w:t>2</w:t>
            </w:r>
          </w:p>
        </w:tc>
        <w:tc>
          <w:tcPr>
            <w:tcW w:w="606" w:type="dxa"/>
          </w:tcPr>
          <w:p w:rsidR="00887071" w:rsidRPr="00C27640" w:rsidRDefault="00887071" w:rsidP="00585A60">
            <w:pPr>
              <w:jc w:val="center"/>
            </w:pPr>
            <w:r w:rsidRPr="00C27640">
              <w:rPr>
                <w:sz w:val="22"/>
                <w:szCs w:val="22"/>
              </w:rPr>
              <w:t>2</w:t>
            </w:r>
          </w:p>
        </w:tc>
        <w:tc>
          <w:tcPr>
            <w:tcW w:w="582" w:type="dxa"/>
          </w:tcPr>
          <w:p w:rsidR="00887071" w:rsidRPr="00C27640" w:rsidRDefault="00887071" w:rsidP="00CB1485">
            <w:pPr>
              <w:jc w:val="center"/>
            </w:pPr>
            <w:r>
              <w:rPr>
                <w:sz w:val="22"/>
                <w:szCs w:val="22"/>
              </w:rPr>
              <w:t>128</w:t>
            </w:r>
          </w:p>
        </w:tc>
        <w:tc>
          <w:tcPr>
            <w:tcW w:w="567" w:type="dxa"/>
          </w:tcPr>
          <w:p w:rsidR="00887071" w:rsidRPr="00C27640" w:rsidRDefault="00887071" w:rsidP="00585A60">
            <w:pPr>
              <w:jc w:val="center"/>
            </w:pPr>
            <w:r>
              <w:rPr>
                <w:sz w:val="22"/>
                <w:szCs w:val="22"/>
              </w:rPr>
              <w:t>-</w:t>
            </w:r>
          </w:p>
        </w:tc>
        <w:tc>
          <w:tcPr>
            <w:tcW w:w="1661" w:type="dxa"/>
          </w:tcPr>
          <w:p w:rsidR="00887071" w:rsidRPr="00C27640" w:rsidRDefault="00887071" w:rsidP="00585A60">
            <w:pPr>
              <w:jc w:val="center"/>
            </w:pPr>
            <w:r>
              <w:rPr>
                <w:sz w:val="22"/>
                <w:szCs w:val="22"/>
              </w:rPr>
              <w:t>-</w:t>
            </w:r>
          </w:p>
        </w:tc>
        <w:tc>
          <w:tcPr>
            <w:tcW w:w="523" w:type="dxa"/>
          </w:tcPr>
          <w:p w:rsidR="00887071" w:rsidRPr="00C27640" w:rsidRDefault="00887071" w:rsidP="00585A60">
            <w:pPr>
              <w:jc w:val="center"/>
            </w:pPr>
            <w:r w:rsidRPr="00C27640">
              <w:rPr>
                <w:sz w:val="22"/>
                <w:szCs w:val="22"/>
              </w:rPr>
              <w:t>+</w:t>
            </w:r>
          </w:p>
        </w:tc>
        <w:tc>
          <w:tcPr>
            <w:tcW w:w="523" w:type="dxa"/>
          </w:tcPr>
          <w:p w:rsidR="00887071" w:rsidRPr="00C27640" w:rsidRDefault="00887071" w:rsidP="00585A60">
            <w:pPr>
              <w:jc w:val="center"/>
            </w:pPr>
            <w:r w:rsidRPr="00C27640">
              <w:rPr>
                <w:sz w:val="22"/>
                <w:szCs w:val="22"/>
              </w:rPr>
              <w:t>-</w:t>
            </w:r>
          </w:p>
        </w:tc>
      </w:tr>
      <w:tr w:rsidR="00887071" w:rsidRPr="00C27640">
        <w:trPr>
          <w:jc w:val="center"/>
        </w:trPr>
        <w:tc>
          <w:tcPr>
            <w:tcW w:w="1019" w:type="dxa"/>
          </w:tcPr>
          <w:p w:rsidR="00887071" w:rsidRPr="00C27640" w:rsidRDefault="00887071" w:rsidP="00585A60">
            <w:pPr>
              <w:jc w:val="center"/>
            </w:pPr>
            <w:r w:rsidRPr="00C27640">
              <w:rPr>
                <w:b/>
                <w:bCs/>
                <w:sz w:val="22"/>
                <w:szCs w:val="22"/>
              </w:rPr>
              <w:t>ИТОГО</w:t>
            </w:r>
          </w:p>
        </w:tc>
        <w:tc>
          <w:tcPr>
            <w:tcW w:w="882" w:type="dxa"/>
          </w:tcPr>
          <w:p w:rsidR="00887071" w:rsidRPr="00C27640" w:rsidRDefault="00887071" w:rsidP="00585A60">
            <w:pPr>
              <w:jc w:val="center"/>
            </w:pPr>
            <w:r w:rsidRPr="00C27640">
              <w:rPr>
                <w:sz w:val="22"/>
                <w:szCs w:val="22"/>
              </w:rPr>
              <w:t>144</w:t>
            </w:r>
          </w:p>
        </w:tc>
        <w:tc>
          <w:tcPr>
            <w:tcW w:w="882" w:type="dxa"/>
          </w:tcPr>
          <w:p w:rsidR="00887071" w:rsidRPr="00C27640" w:rsidRDefault="00887071" w:rsidP="00585A60">
            <w:pPr>
              <w:jc w:val="center"/>
            </w:pPr>
            <w:r>
              <w:rPr>
                <w:sz w:val="22"/>
                <w:szCs w:val="22"/>
              </w:rPr>
              <w:t>16</w:t>
            </w:r>
          </w:p>
        </w:tc>
        <w:tc>
          <w:tcPr>
            <w:tcW w:w="606" w:type="dxa"/>
          </w:tcPr>
          <w:p w:rsidR="00887071" w:rsidRPr="00C27640" w:rsidRDefault="00887071" w:rsidP="00585A60">
            <w:pPr>
              <w:jc w:val="center"/>
            </w:pPr>
            <w:r>
              <w:rPr>
                <w:sz w:val="22"/>
                <w:szCs w:val="22"/>
              </w:rPr>
              <w:t>4</w:t>
            </w:r>
          </w:p>
        </w:tc>
        <w:tc>
          <w:tcPr>
            <w:tcW w:w="606" w:type="dxa"/>
          </w:tcPr>
          <w:p w:rsidR="00887071" w:rsidRPr="00C27640" w:rsidRDefault="00887071" w:rsidP="00585A60">
            <w:pPr>
              <w:jc w:val="center"/>
            </w:pPr>
            <w:r w:rsidRPr="00C27640">
              <w:rPr>
                <w:sz w:val="22"/>
                <w:szCs w:val="22"/>
              </w:rPr>
              <w:t>-</w:t>
            </w:r>
          </w:p>
        </w:tc>
        <w:tc>
          <w:tcPr>
            <w:tcW w:w="606" w:type="dxa"/>
          </w:tcPr>
          <w:p w:rsidR="00887071" w:rsidRPr="00C27640" w:rsidRDefault="00887071" w:rsidP="00585A60">
            <w:pPr>
              <w:jc w:val="center"/>
            </w:pPr>
            <w:r>
              <w:rPr>
                <w:sz w:val="22"/>
                <w:szCs w:val="22"/>
              </w:rPr>
              <w:t>8</w:t>
            </w:r>
          </w:p>
        </w:tc>
        <w:tc>
          <w:tcPr>
            <w:tcW w:w="606" w:type="dxa"/>
          </w:tcPr>
          <w:p w:rsidR="00887071" w:rsidRPr="00C27640" w:rsidRDefault="00887071" w:rsidP="00585A60">
            <w:pPr>
              <w:jc w:val="center"/>
            </w:pPr>
            <w:r>
              <w:rPr>
                <w:sz w:val="22"/>
                <w:szCs w:val="22"/>
              </w:rPr>
              <w:t>2</w:t>
            </w:r>
          </w:p>
        </w:tc>
        <w:tc>
          <w:tcPr>
            <w:tcW w:w="606" w:type="dxa"/>
          </w:tcPr>
          <w:p w:rsidR="00887071" w:rsidRPr="00C27640" w:rsidRDefault="00887071" w:rsidP="00585A60">
            <w:pPr>
              <w:jc w:val="center"/>
            </w:pPr>
            <w:r w:rsidRPr="00C27640">
              <w:rPr>
                <w:sz w:val="22"/>
                <w:szCs w:val="22"/>
              </w:rPr>
              <w:t>2</w:t>
            </w:r>
          </w:p>
        </w:tc>
        <w:tc>
          <w:tcPr>
            <w:tcW w:w="582" w:type="dxa"/>
          </w:tcPr>
          <w:p w:rsidR="00887071" w:rsidRPr="00C27640" w:rsidRDefault="00887071" w:rsidP="00CB1485">
            <w:pPr>
              <w:jc w:val="center"/>
            </w:pPr>
            <w:r>
              <w:rPr>
                <w:sz w:val="22"/>
                <w:szCs w:val="22"/>
              </w:rPr>
              <w:t>128</w:t>
            </w:r>
          </w:p>
        </w:tc>
        <w:tc>
          <w:tcPr>
            <w:tcW w:w="567" w:type="dxa"/>
          </w:tcPr>
          <w:p w:rsidR="00887071" w:rsidRPr="00C27640" w:rsidRDefault="00887071" w:rsidP="00585A60">
            <w:pPr>
              <w:jc w:val="center"/>
            </w:pPr>
            <w:r>
              <w:rPr>
                <w:sz w:val="22"/>
                <w:szCs w:val="22"/>
              </w:rPr>
              <w:t>-</w:t>
            </w:r>
          </w:p>
        </w:tc>
        <w:tc>
          <w:tcPr>
            <w:tcW w:w="1661" w:type="dxa"/>
          </w:tcPr>
          <w:p w:rsidR="00887071" w:rsidRPr="00C27640" w:rsidRDefault="00887071" w:rsidP="00585A60">
            <w:pPr>
              <w:jc w:val="center"/>
            </w:pPr>
            <w:r>
              <w:rPr>
                <w:sz w:val="22"/>
                <w:szCs w:val="22"/>
              </w:rPr>
              <w:t>-</w:t>
            </w:r>
          </w:p>
        </w:tc>
        <w:tc>
          <w:tcPr>
            <w:tcW w:w="523" w:type="dxa"/>
          </w:tcPr>
          <w:p w:rsidR="00887071" w:rsidRPr="00C27640" w:rsidRDefault="00887071" w:rsidP="00585A60">
            <w:pPr>
              <w:jc w:val="center"/>
            </w:pPr>
            <w:r w:rsidRPr="00C27640">
              <w:rPr>
                <w:sz w:val="22"/>
                <w:szCs w:val="22"/>
              </w:rPr>
              <w:t>+</w:t>
            </w:r>
          </w:p>
        </w:tc>
        <w:tc>
          <w:tcPr>
            <w:tcW w:w="523" w:type="dxa"/>
          </w:tcPr>
          <w:p w:rsidR="00887071" w:rsidRPr="00C27640" w:rsidRDefault="00887071" w:rsidP="00585A60">
            <w:pPr>
              <w:jc w:val="center"/>
            </w:pPr>
            <w:r w:rsidRPr="00C27640">
              <w:rPr>
                <w:sz w:val="22"/>
                <w:szCs w:val="22"/>
              </w:rPr>
              <w:t>-</w:t>
            </w:r>
          </w:p>
        </w:tc>
      </w:tr>
    </w:tbl>
    <w:p w:rsidR="00887071" w:rsidRDefault="00887071" w:rsidP="00EF2D41">
      <w:pPr>
        <w:jc w:val="both"/>
      </w:pPr>
    </w:p>
    <w:p w:rsidR="00887071" w:rsidRDefault="00887071" w:rsidP="00553287">
      <w:pPr>
        <w:keepNext/>
        <w:jc w:val="center"/>
        <w:rPr>
          <w:b/>
          <w:bCs/>
          <w:color w:val="000000"/>
        </w:rPr>
      </w:pPr>
      <w:r>
        <w:rPr>
          <w:b/>
          <w:bCs/>
          <w:color w:val="000000"/>
        </w:rPr>
        <w:t>Соответствие компетенций, формируемых при изучении дисциплины, и видов занятий</w:t>
      </w:r>
    </w:p>
    <w:p w:rsidR="00887071" w:rsidRDefault="00887071" w:rsidP="00553287">
      <w:pPr>
        <w:keepNext/>
        <w:jc w:val="center"/>
        <w:rPr>
          <w:b/>
          <w:bCs/>
          <w:color w:val="000000"/>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5"/>
        <w:gridCol w:w="810"/>
        <w:gridCol w:w="649"/>
        <w:gridCol w:w="903"/>
        <w:gridCol w:w="670"/>
        <w:gridCol w:w="4973"/>
      </w:tblGrid>
      <w:tr w:rsidR="00887071">
        <w:trPr>
          <w:trHeight w:val="277"/>
        </w:trPr>
        <w:tc>
          <w:tcPr>
            <w:tcW w:w="818" w:type="pct"/>
            <w:vMerge w:val="restart"/>
          </w:tcPr>
          <w:p w:rsidR="00887071" w:rsidRDefault="00887071" w:rsidP="00CB1485">
            <w:pPr>
              <w:jc w:val="center"/>
            </w:pPr>
            <w:r>
              <w:t>Перечень компетенций</w:t>
            </w:r>
          </w:p>
        </w:tc>
        <w:tc>
          <w:tcPr>
            <w:tcW w:w="1584" w:type="pct"/>
            <w:gridSpan w:val="4"/>
          </w:tcPr>
          <w:p w:rsidR="00887071" w:rsidRDefault="00887071" w:rsidP="00CB1485">
            <w:pPr>
              <w:jc w:val="center"/>
            </w:pPr>
            <w:r>
              <w:t>Виды занятий</w:t>
            </w:r>
          </w:p>
        </w:tc>
        <w:tc>
          <w:tcPr>
            <w:tcW w:w="2598" w:type="pct"/>
            <w:vMerge w:val="restart"/>
          </w:tcPr>
          <w:p w:rsidR="00887071" w:rsidRDefault="00887071" w:rsidP="00CB1485">
            <w:pPr>
              <w:jc w:val="center"/>
              <w:rPr>
                <w:i/>
                <w:iCs/>
              </w:rPr>
            </w:pPr>
            <w:r>
              <w:t>Формы контроля</w:t>
            </w:r>
          </w:p>
        </w:tc>
      </w:tr>
      <w:tr w:rsidR="00887071">
        <w:trPr>
          <w:trHeight w:val="276"/>
        </w:trPr>
        <w:tc>
          <w:tcPr>
            <w:tcW w:w="0" w:type="auto"/>
            <w:vMerge/>
            <w:vAlign w:val="center"/>
          </w:tcPr>
          <w:p w:rsidR="00887071" w:rsidRDefault="00887071" w:rsidP="00CB1485"/>
        </w:tc>
        <w:tc>
          <w:tcPr>
            <w:tcW w:w="423" w:type="pct"/>
          </w:tcPr>
          <w:p w:rsidR="00887071" w:rsidRDefault="00887071" w:rsidP="00CB1485">
            <w:pPr>
              <w:jc w:val="center"/>
            </w:pPr>
            <w:r>
              <w:t>Л</w:t>
            </w:r>
          </w:p>
        </w:tc>
        <w:tc>
          <w:tcPr>
            <w:tcW w:w="339" w:type="pct"/>
          </w:tcPr>
          <w:p w:rsidR="00887071" w:rsidRDefault="00887071" w:rsidP="00CB1485">
            <w:pPr>
              <w:jc w:val="center"/>
            </w:pPr>
            <w:r>
              <w:t>Пр.</w:t>
            </w:r>
          </w:p>
        </w:tc>
        <w:tc>
          <w:tcPr>
            <w:tcW w:w="472" w:type="pct"/>
          </w:tcPr>
          <w:p w:rsidR="00887071" w:rsidRDefault="00887071" w:rsidP="00CB1485">
            <w:pPr>
              <w:jc w:val="center"/>
            </w:pPr>
            <w:r>
              <w:t>РГР</w:t>
            </w:r>
          </w:p>
        </w:tc>
        <w:tc>
          <w:tcPr>
            <w:tcW w:w="350" w:type="pct"/>
          </w:tcPr>
          <w:p w:rsidR="00887071" w:rsidRDefault="00887071" w:rsidP="00CB1485">
            <w:pPr>
              <w:jc w:val="center"/>
            </w:pPr>
            <w:r>
              <w:t>СРС</w:t>
            </w:r>
          </w:p>
        </w:tc>
        <w:tc>
          <w:tcPr>
            <w:tcW w:w="2598" w:type="pct"/>
            <w:vMerge/>
            <w:vAlign w:val="center"/>
          </w:tcPr>
          <w:p w:rsidR="00887071" w:rsidRDefault="00887071" w:rsidP="00CB1485">
            <w:pPr>
              <w:rPr>
                <w:i/>
                <w:iCs/>
              </w:rPr>
            </w:pPr>
          </w:p>
        </w:tc>
      </w:tr>
      <w:tr w:rsidR="00887071">
        <w:tc>
          <w:tcPr>
            <w:tcW w:w="818" w:type="pct"/>
          </w:tcPr>
          <w:p w:rsidR="00887071" w:rsidRDefault="00887071" w:rsidP="00CB1485">
            <w:pPr>
              <w:jc w:val="center"/>
            </w:pPr>
            <w:r>
              <w:t>ОПК-1</w:t>
            </w:r>
          </w:p>
        </w:tc>
        <w:tc>
          <w:tcPr>
            <w:tcW w:w="423" w:type="pct"/>
          </w:tcPr>
          <w:p w:rsidR="00887071" w:rsidRDefault="00887071" w:rsidP="00CB1485">
            <w:pPr>
              <w:jc w:val="center"/>
            </w:pPr>
            <w:r>
              <w:t>+</w:t>
            </w:r>
          </w:p>
        </w:tc>
        <w:tc>
          <w:tcPr>
            <w:tcW w:w="339" w:type="pct"/>
          </w:tcPr>
          <w:p w:rsidR="00887071" w:rsidRDefault="00887071" w:rsidP="00CB1485">
            <w:pPr>
              <w:jc w:val="center"/>
            </w:pPr>
            <w:r>
              <w:t>+</w:t>
            </w:r>
          </w:p>
        </w:tc>
        <w:tc>
          <w:tcPr>
            <w:tcW w:w="472" w:type="pct"/>
          </w:tcPr>
          <w:p w:rsidR="00887071" w:rsidRDefault="00887071" w:rsidP="00CB1485">
            <w:pPr>
              <w:jc w:val="center"/>
            </w:pPr>
          </w:p>
        </w:tc>
        <w:tc>
          <w:tcPr>
            <w:tcW w:w="350" w:type="pct"/>
          </w:tcPr>
          <w:p w:rsidR="00887071" w:rsidRDefault="00887071" w:rsidP="00CB1485">
            <w:pPr>
              <w:jc w:val="center"/>
              <w:rPr>
                <w:lang w:val="en-US"/>
              </w:rPr>
            </w:pPr>
            <w:r>
              <w:rPr>
                <w:lang w:val="en-US"/>
              </w:rPr>
              <w:t>+</w:t>
            </w:r>
          </w:p>
        </w:tc>
        <w:tc>
          <w:tcPr>
            <w:tcW w:w="2598" w:type="pct"/>
          </w:tcPr>
          <w:p w:rsidR="00887071" w:rsidRDefault="00887071" w:rsidP="00CB1485">
            <w:pPr>
              <w:jc w:val="center"/>
            </w:pPr>
            <w:r>
              <w:t>Отчет по практической работе, экзамен</w:t>
            </w:r>
          </w:p>
        </w:tc>
      </w:tr>
      <w:tr w:rsidR="00887071">
        <w:tc>
          <w:tcPr>
            <w:tcW w:w="818" w:type="pct"/>
          </w:tcPr>
          <w:p w:rsidR="00887071" w:rsidRDefault="00887071" w:rsidP="00CB1485">
            <w:pPr>
              <w:jc w:val="center"/>
            </w:pPr>
            <w:r>
              <w:t>ОПК-2</w:t>
            </w:r>
          </w:p>
        </w:tc>
        <w:tc>
          <w:tcPr>
            <w:tcW w:w="423" w:type="pct"/>
          </w:tcPr>
          <w:p w:rsidR="00887071" w:rsidRDefault="00887071" w:rsidP="00CB1485">
            <w:pPr>
              <w:jc w:val="center"/>
            </w:pPr>
            <w:r>
              <w:t>+</w:t>
            </w:r>
          </w:p>
        </w:tc>
        <w:tc>
          <w:tcPr>
            <w:tcW w:w="339" w:type="pct"/>
          </w:tcPr>
          <w:p w:rsidR="00887071" w:rsidRDefault="00887071" w:rsidP="00CB1485">
            <w:pPr>
              <w:jc w:val="center"/>
            </w:pPr>
            <w:r>
              <w:t>+</w:t>
            </w:r>
          </w:p>
        </w:tc>
        <w:tc>
          <w:tcPr>
            <w:tcW w:w="472" w:type="pct"/>
          </w:tcPr>
          <w:p w:rsidR="00887071" w:rsidRDefault="00887071" w:rsidP="00CB1485">
            <w:pPr>
              <w:jc w:val="center"/>
            </w:pPr>
          </w:p>
        </w:tc>
        <w:tc>
          <w:tcPr>
            <w:tcW w:w="350" w:type="pct"/>
          </w:tcPr>
          <w:p w:rsidR="00887071" w:rsidRDefault="00887071" w:rsidP="00CB1485">
            <w:pPr>
              <w:jc w:val="center"/>
              <w:rPr>
                <w:lang w:val="en-US"/>
              </w:rPr>
            </w:pPr>
            <w:r>
              <w:rPr>
                <w:lang w:val="en-US"/>
              </w:rPr>
              <w:t>+</w:t>
            </w:r>
          </w:p>
        </w:tc>
        <w:tc>
          <w:tcPr>
            <w:tcW w:w="2598" w:type="pct"/>
          </w:tcPr>
          <w:p w:rsidR="00887071" w:rsidRDefault="00887071" w:rsidP="00CB1485">
            <w:pPr>
              <w:jc w:val="center"/>
            </w:pPr>
            <w:r>
              <w:t>Отчет по практической работе, экзамен</w:t>
            </w:r>
          </w:p>
        </w:tc>
      </w:tr>
    </w:tbl>
    <w:p w:rsidR="00887071" w:rsidRDefault="00887071" w:rsidP="00553287">
      <w:pPr>
        <w:jc w:val="center"/>
        <w:rPr>
          <w:b/>
          <w:bCs/>
          <w:color w:val="000000"/>
        </w:rPr>
      </w:pPr>
    </w:p>
    <w:p w:rsidR="00887071" w:rsidRDefault="00887071" w:rsidP="00FB7269">
      <w:r>
        <w:t>Л – лекция, Пр – практические и семинарские занятия, РГР– расчётно-графическая работа, СРС – самостоятельная работа студента</w:t>
      </w:r>
    </w:p>
    <w:p w:rsidR="00887071" w:rsidRDefault="00887071" w:rsidP="00FB7269"/>
    <w:p w:rsidR="00887071" w:rsidRDefault="00887071" w:rsidP="00EF2D41">
      <w:pPr>
        <w:jc w:val="both"/>
      </w:pPr>
    </w:p>
    <w:p w:rsidR="00887071" w:rsidRDefault="00887071" w:rsidP="00EF2D41">
      <w:pPr>
        <w:jc w:val="both"/>
      </w:pPr>
    </w:p>
    <w:p w:rsidR="00887071" w:rsidRDefault="00887071" w:rsidP="00EF2D41">
      <w:pPr>
        <w:jc w:val="both"/>
        <w:sectPr w:rsidR="00887071" w:rsidSect="00A730A0">
          <w:footerReference w:type="default" r:id="rId9"/>
          <w:footerReference w:type="first" r:id="rId10"/>
          <w:pgSz w:w="11906" w:h="16838" w:code="9"/>
          <w:pgMar w:top="1134" w:right="851" w:bottom="1134" w:left="1701" w:header="567" w:footer="510" w:gutter="0"/>
          <w:cols w:space="708"/>
          <w:titlePg/>
          <w:docGrid w:linePitch="360"/>
        </w:sectPr>
      </w:pPr>
    </w:p>
    <w:p w:rsidR="00887071" w:rsidRDefault="00887071" w:rsidP="00EF2D41">
      <w:pPr>
        <w:widowControl w:val="0"/>
        <w:rPr>
          <w:b/>
          <w:bCs/>
        </w:rPr>
      </w:pPr>
      <w:r w:rsidRPr="007E3C8B">
        <w:rPr>
          <w:b/>
          <w:bCs/>
        </w:rPr>
        <w:t>3.1.1</w:t>
      </w:r>
      <w:r w:rsidRPr="007E3C8B">
        <w:rPr>
          <w:b/>
          <w:bCs/>
          <w:i/>
          <w:iCs/>
        </w:rPr>
        <w:t>.</w:t>
      </w:r>
      <w:r w:rsidRPr="007E3C8B">
        <w:rPr>
          <w:b/>
          <w:bCs/>
        </w:rPr>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835"/>
        <w:gridCol w:w="2693"/>
        <w:gridCol w:w="1433"/>
        <w:gridCol w:w="1559"/>
        <w:gridCol w:w="1559"/>
        <w:gridCol w:w="1560"/>
        <w:gridCol w:w="1351"/>
      </w:tblGrid>
      <w:tr w:rsidR="00887071" w:rsidRPr="00A73FC7">
        <w:trPr>
          <w:tblHeader/>
          <w:jc w:val="center"/>
        </w:trPr>
        <w:tc>
          <w:tcPr>
            <w:tcW w:w="4390" w:type="dxa"/>
            <w:vMerge w:val="restart"/>
            <w:vAlign w:val="center"/>
          </w:tcPr>
          <w:p w:rsidR="00887071" w:rsidRPr="00A73FC7" w:rsidRDefault="00887071" w:rsidP="00585A60">
            <w:pPr>
              <w:widowControl w:val="0"/>
              <w:jc w:val="center"/>
            </w:pPr>
            <w:r w:rsidRPr="00A73FC7">
              <w:rPr>
                <w:sz w:val="22"/>
                <w:szCs w:val="22"/>
              </w:rPr>
              <w:t>Наименование раздела (модуля)</w:t>
            </w:r>
          </w:p>
          <w:p w:rsidR="00887071" w:rsidRPr="00A73FC7" w:rsidRDefault="00887071" w:rsidP="00585A60">
            <w:pPr>
              <w:widowControl w:val="0"/>
              <w:jc w:val="center"/>
            </w:pPr>
            <w:r w:rsidRPr="00A73FC7">
              <w:rPr>
                <w:sz w:val="22"/>
                <w:szCs w:val="22"/>
              </w:rPr>
              <w:t>Наименование темы дисциплины</w:t>
            </w:r>
          </w:p>
        </w:tc>
        <w:tc>
          <w:tcPr>
            <w:tcW w:w="835" w:type="dxa"/>
            <w:vMerge w:val="restart"/>
            <w:vAlign w:val="center"/>
          </w:tcPr>
          <w:p w:rsidR="00887071" w:rsidRPr="00A73FC7" w:rsidRDefault="00887071" w:rsidP="00585A60">
            <w:pPr>
              <w:jc w:val="center"/>
            </w:pPr>
            <w:r w:rsidRPr="00A73FC7">
              <w:rPr>
                <w:sz w:val="22"/>
                <w:szCs w:val="22"/>
              </w:rPr>
              <w:t>Всего часов</w:t>
            </w:r>
          </w:p>
        </w:tc>
        <w:tc>
          <w:tcPr>
            <w:tcW w:w="2693" w:type="dxa"/>
            <w:vMerge w:val="restart"/>
            <w:vAlign w:val="center"/>
          </w:tcPr>
          <w:p w:rsidR="00887071" w:rsidRPr="00A73FC7" w:rsidRDefault="00887071" w:rsidP="00585A60">
            <w:pPr>
              <w:jc w:val="center"/>
            </w:pPr>
            <w:r w:rsidRPr="00A73FC7">
              <w:rPr>
                <w:sz w:val="22"/>
                <w:szCs w:val="22"/>
              </w:rPr>
              <w:t>Формируемые компетенции</w:t>
            </w:r>
          </w:p>
        </w:tc>
        <w:tc>
          <w:tcPr>
            <w:tcW w:w="1433" w:type="dxa"/>
            <w:vMerge w:val="restart"/>
            <w:vAlign w:val="center"/>
          </w:tcPr>
          <w:p w:rsidR="00887071" w:rsidRPr="00A73FC7" w:rsidRDefault="00887071" w:rsidP="00585A60">
            <w:pPr>
              <w:jc w:val="center"/>
            </w:pPr>
            <w:r w:rsidRPr="00A73FC7">
              <w:rPr>
                <w:sz w:val="22"/>
                <w:szCs w:val="22"/>
              </w:rPr>
              <w:t>Аудиторные занятия</w:t>
            </w:r>
          </w:p>
        </w:tc>
        <w:tc>
          <w:tcPr>
            <w:tcW w:w="4678" w:type="dxa"/>
            <w:gridSpan w:val="3"/>
            <w:vAlign w:val="center"/>
          </w:tcPr>
          <w:p w:rsidR="00887071" w:rsidRPr="00A73FC7" w:rsidRDefault="00887071" w:rsidP="00585A60">
            <w:pPr>
              <w:jc w:val="center"/>
            </w:pPr>
            <w:r w:rsidRPr="00A73FC7">
              <w:rPr>
                <w:sz w:val="22"/>
                <w:szCs w:val="22"/>
              </w:rPr>
              <w:t>в том числе</w:t>
            </w:r>
          </w:p>
        </w:tc>
        <w:tc>
          <w:tcPr>
            <w:tcW w:w="1351" w:type="dxa"/>
            <w:vMerge w:val="restart"/>
            <w:vAlign w:val="center"/>
          </w:tcPr>
          <w:p w:rsidR="00887071" w:rsidRPr="00A73FC7" w:rsidRDefault="00887071" w:rsidP="00585A60">
            <w:pPr>
              <w:jc w:val="center"/>
            </w:pPr>
            <w:r w:rsidRPr="00A73FC7">
              <w:rPr>
                <w:sz w:val="22"/>
                <w:szCs w:val="22"/>
              </w:rPr>
              <w:t>СРС</w:t>
            </w:r>
          </w:p>
        </w:tc>
      </w:tr>
      <w:tr w:rsidR="00887071" w:rsidRPr="00A73FC7">
        <w:trPr>
          <w:trHeight w:val="64"/>
          <w:tblHeader/>
          <w:jc w:val="center"/>
        </w:trPr>
        <w:tc>
          <w:tcPr>
            <w:tcW w:w="4390" w:type="dxa"/>
            <w:vMerge/>
            <w:vAlign w:val="center"/>
          </w:tcPr>
          <w:p w:rsidR="00887071" w:rsidRPr="00A73FC7" w:rsidRDefault="00887071" w:rsidP="00585A60">
            <w:pPr>
              <w:widowControl w:val="0"/>
              <w:jc w:val="center"/>
            </w:pPr>
          </w:p>
        </w:tc>
        <w:tc>
          <w:tcPr>
            <w:tcW w:w="835" w:type="dxa"/>
            <w:vMerge/>
            <w:vAlign w:val="center"/>
          </w:tcPr>
          <w:p w:rsidR="00887071" w:rsidRPr="00A73FC7" w:rsidRDefault="00887071" w:rsidP="00585A60">
            <w:pPr>
              <w:jc w:val="center"/>
            </w:pPr>
          </w:p>
        </w:tc>
        <w:tc>
          <w:tcPr>
            <w:tcW w:w="2693" w:type="dxa"/>
            <w:vMerge/>
            <w:vAlign w:val="center"/>
          </w:tcPr>
          <w:p w:rsidR="00887071" w:rsidRPr="00A73FC7" w:rsidRDefault="00887071" w:rsidP="00585A60">
            <w:pPr>
              <w:jc w:val="center"/>
            </w:pPr>
          </w:p>
        </w:tc>
        <w:tc>
          <w:tcPr>
            <w:tcW w:w="1433" w:type="dxa"/>
            <w:vMerge/>
            <w:vAlign w:val="center"/>
          </w:tcPr>
          <w:p w:rsidR="00887071" w:rsidRPr="00A73FC7" w:rsidRDefault="00887071" w:rsidP="00585A60">
            <w:pPr>
              <w:jc w:val="center"/>
            </w:pPr>
          </w:p>
        </w:tc>
        <w:tc>
          <w:tcPr>
            <w:tcW w:w="1559" w:type="dxa"/>
            <w:vAlign w:val="center"/>
          </w:tcPr>
          <w:p w:rsidR="00887071" w:rsidRPr="00A73FC7" w:rsidRDefault="00887071" w:rsidP="00585A60">
            <w:pPr>
              <w:jc w:val="center"/>
            </w:pPr>
            <w:r w:rsidRPr="00A73FC7">
              <w:rPr>
                <w:sz w:val="22"/>
                <w:szCs w:val="22"/>
              </w:rPr>
              <w:t>лекции</w:t>
            </w:r>
          </w:p>
        </w:tc>
        <w:tc>
          <w:tcPr>
            <w:tcW w:w="1559" w:type="dxa"/>
            <w:vAlign w:val="center"/>
          </w:tcPr>
          <w:p w:rsidR="00887071" w:rsidRPr="00A73FC7" w:rsidRDefault="00887071" w:rsidP="00585A60">
            <w:pPr>
              <w:jc w:val="center"/>
            </w:pPr>
            <w:r w:rsidRPr="00A73FC7">
              <w:rPr>
                <w:sz w:val="22"/>
                <w:szCs w:val="22"/>
              </w:rPr>
              <w:t>лабораторные</w:t>
            </w:r>
          </w:p>
        </w:tc>
        <w:tc>
          <w:tcPr>
            <w:tcW w:w="1560" w:type="dxa"/>
            <w:vAlign w:val="center"/>
          </w:tcPr>
          <w:p w:rsidR="00887071" w:rsidRPr="00A73FC7" w:rsidRDefault="00887071" w:rsidP="00585A60">
            <w:pPr>
              <w:jc w:val="center"/>
            </w:pPr>
            <w:r w:rsidRPr="00A73FC7">
              <w:rPr>
                <w:sz w:val="22"/>
                <w:szCs w:val="22"/>
              </w:rPr>
              <w:t>практические</w:t>
            </w:r>
          </w:p>
        </w:tc>
        <w:tc>
          <w:tcPr>
            <w:tcW w:w="1351" w:type="dxa"/>
            <w:vMerge/>
            <w:vAlign w:val="center"/>
          </w:tcPr>
          <w:p w:rsidR="00887071" w:rsidRPr="00A73FC7" w:rsidRDefault="00887071" w:rsidP="00585A60">
            <w:pPr>
              <w:jc w:val="center"/>
            </w:pPr>
          </w:p>
        </w:tc>
      </w:tr>
      <w:tr w:rsidR="00887071" w:rsidRPr="00A73FC7">
        <w:trPr>
          <w:trHeight w:val="202"/>
          <w:jc w:val="center"/>
        </w:trPr>
        <w:tc>
          <w:tcPr>
            <w:tcW w:w="15380" w:type="dxa"/>
            <w:gridSpan w:val="8"/>
            <w:vAlign w:val="center"/>
          </w:tcPr>
          <w:p w:rsidR="00887071" w:rsidRPr="00A73FC7" w:rsidRDefault="00887071" w:rsidP="00585A60">
            <w:pPr>
              <w:jc w:val="center"/>
              <w:rPr>
                <w:b/>
                <w:bCs/>
              </w:rPr>
            </w:pPr>
            <w:r>
              <w:rPr>
                <w:b/>
                <w:bCs/>
                <w:sz w:val="22"/>
                <w:szCs w:val="22"/>
              </w:rPr>
              <w:t>6</w:t>
            </w:r>
            <w:r w:rsidRPr="00A73FC7">
              <w:rPr>
                <w:b/>
                <w:bCs/>
                <w:sz w:val="22"/>
                <w:szCs w:val="22"/>
              </w:rPr>
              <w:t xml:space="preserve"> семестр</w:t>
            </w:r>
          </w:p>
        </w:tc>
      </w:tr>
      <w:tr w:rsidR="00887071" w:rsidRPr="00A73FC7">
        <w:trPr>
          <w:trHeight w:val="559"/>
          <w:jc w:val="center"/>
        </w:trPr>
        <w:tc>
          <w:tcPr>
            <w:tcW w:w="4390" w:type="dxa"/>
            <w:vAlign w:val="center"/>
          </w:tcPr>
          <w:p w:rsidR="00887071" w:rsidRPr="00CB1485" w:rsidRDefault="00887071" w:rsidP="00CB1485">
            <w:pPr>
              <w:shd w:val="clear" w:color="auto" w:fill="FFFFFF"/>
              <w:rPr>
                <w:b/>
                <w:bCs/>
                <w:sz w:val="20"/>
                <w:szCs w:val="20"/>
              </w:rPr>
            </w:pPr>
            <w:r w:rsidRPr="00CB1485">
              <w:rPr>
                <w:b/>
                <w:bCs/>
                <w:sz w:val="20"/>
                <w:szCs w:val="20"/>
              </w:rPr>
              <w:t>РАЗДЕЛ 1. Введение, ТПК и окр</w:t>
            </w:r>
            <w:r>
              <w:rPr>
                <w:b/>
                <w:bCs/>
                <w:sz w:val="20"/>
                <w:szCs w:val="20"/>
              </w:rPr>
              <w:t xml:space="preserve">ужающая среда. Оценка фонового состояния </w:t>
            </w:r>
            <w:r w:rsidRPr="00CB1485">
              <w:rPr>
                <w:b/>
                <w:bCs/>
                <w:sz w:val="20"/>
                <w:szCs w:val="20"/>
              </w:rPr>
              <w:t>элементов ОС</w:t>
            </w:r>
          </w:p>
        </w:tc>
        <w:tc>
          <w:tcPr>
            <w:tcW w:w="835" w:type="dxa"/>
            <w:vAlign w:val="center"/>
          </w:tcPr>
          <w:p w:rsidR="00887071" w:rsidRPr="00CB1485" w:rsidRDefault="00887071" w:rsidP="00CB1485">
            <w:pPr>
              <w:jc w:val="center"/>
              <w:rPr>
                <w:b/>
                <w:bCs/>
                <w:sz w:val="20"/>
                <w:szCs w:val="20"/>
              </w:rPr>
            </w:pPr>
            <w:r w:rsidRPr="00CB1485">
              <w:rPr>
                <w:b/>
                <w:bCs/>
                <w:sz w:val="20"/>
                <w:szCs w:val="20"/>
              </w:rPr>
              <w:t>27</w:t>
            </w:r>
          </w:p>
        </w:tc>
        <w:tc>
          <w:tcPr>
            <w:tcW w:w="2693" w:type="dxa"/>
            <w:vAlign w:val="center"/>
          </w:tcPr>
          <w:p w:rsidR="00887071" w:rsidRPr="004303DB" w:rsidRDefault="00887071" w:rsidP="00CB1485">
            <w:pPr>
              <w:jc w:val="center"/>
              <w:rPr>
                <w:b/>
                <w:bCs/>
                <w:sz w:val="20"/>
                <w:szCs w:val="20"/>
              </w:rPr>
            </w:pPr>
            <w:r w:rsidRPr="004303DB">
              <w:rPr>
                <w:b/>
                <w:bCs/>
                <w:sz w:val="20"/>
                <w:szCs w:val="20"/>
              </w:rPr>
              <w:t>ОПК-1, ОПК-2</w:t>
            </w:r>
          </w:p>
        </w:tc>
        <w:tc>
          <w:tcPr>
            <w:tcW w:w="1433" w:type="dxa"/>
            <w:vAlign w:val="center"/>
          </w:tcPr>
          <w:p w:rsidR="00887071" w:rsidRPr="00CB1485" w:rsidRDefault="00887071" w:rsidP="00CB1485">
            <w:pPr>
              <w:jc w:val="center"/>
              <w:rPr>
                <w:b/>
                <w:bCs/>
                <w:sz w:val="20"/>
                <w:szCs w:val="20"/>
              </w:rPr>
            </w:pPr>
            <w:r w:rsidRPr="00CB1485">
              <w:rPr>
                <w:b/>
                <w:bCs/>
                <w:sz w:val="20"/>
                <w:szCs w:val="20"/>
              </w:rPr>
              <w:t>1</w:t>
            </w:r>
          </w:p>
        </w:tc>
        <w:tc>
          <w:tcPr>
            <w:tcW w:w="1559" w:type="dxa"/>
            <w:vAlign w:val="center"/>
          </w:tcPr>
          <w:p w:rsidR="00887071" w:rsidRPr="00CB1485" w:rsidRDefault="00887071" w:rsidP="00CB1485">
            <w:pPr>
              <w:jc w:val="center"/>
              <w:rPr>
                <w:b/>
                <w:bCs/>
                <w:sz w:val="20"/>
                <w:szCs w:val="20"/>
              </w:rPr>
            </w:pPr>
            <w:r w:rsidRPr="00CB1485">
              <w:rPr>
                <w:b/>
                <w:bCs/>
                <w:sz w:val="20"/>
                <w:szCs w:val="20"/>
              </w:rPr>
              <w:t>1</w:t>
            </w:r>
          </w:p>
        </w:tc>
        <w:tc>
          <w:tcPr>
            <w:tcW w:w="1559" w:type="dxa"/>
            <w:vAlign w:val="center"/>
          </w:tcPr>
          <w:p w:rsidR="00887071" w:rsidRPr="00CB1485" w:rsidRDefault="00887071" w:rsidP="00CB1485">
            <w:pPr>
              <w:jc w:val="center"/>
              <w:rPr>
                <w:b/>
                <w:bCs/>
                <w:sz w:val="20"/>
                <w:szCs w:val="20"/>
              </w:rPr>
            </w:pPr>
            <w:r w:rsidRPr="00CB1485">
              <w:rPr>
                <w:b/>
                <w:bCs/>
                <w:sz w:val="20"/>
                <w:szCs w:val="20"/>
              </w:rPr>
              <w:t>-</w:t>
            </w:r>
          </w:p>
        </w:tc>
        <w:tc>
          <w:tcPr>
            <w:tcW w:w="1560" w:type="dxa"/>
            <w:vAlign w:val="center"/>
          </w:tcPr>
          <w:p w:rsidR="00887071" w:rsidRPr="00CB1485" w:rsidRDefault="00887071" w:rsidP="00CB1485">
            <w:pPr>
              <w:jc w:val="center"/>
              <w:rPr>
                <w:b/>
                <w:bCs/>
                <w:sz w:val="20"/>
                <w:szCs w:val="20"/>
              </w:rPr>
            </w:pPr>
            <w:r w:rsidRPr="00CB1485">
              <w:rPr>
                <w:b/>
                <w:bCs/>
                <w:sz w:val="20"/>
                <w:szCs w:val="20"/>
              </w:rPr>
              <w:t>-</w:t>
            </w:r>
          </w:p>
        </w:tc>
        <w:tc>
          <w:tcPr>
            <w:tcW w:w="1351" w:type="dxa"/>
            <w:vAlign w:val="center"/>
          </w:tcPr>
          <w:p w:rsidR="00887071" w:rsidRPr="00CB1485" w:rsidRDefault="00887071" w:rsidP="00CB1485">
            <w:pPr>
              <w:jc w:val="center"/>
              <w:rPr>
                <w:b/>
                <w:bCs/>
                <w:sz w:val="20"/>
                <w:szCs w:val="20"/>
              </w:rPr>
            </w:pPr>
            <w:r w:rsidRPr="00CB1485">
              <w:rPr>
                <w:b/>
                <w:bCs/>
                <w:sz w:val="20"/>
                <w:szCs w:val="20"/>
              </w:rPr>
              <w:t>26</w:t>
            </w:r>
          </w:p>
        </w:tc>
      </w:tr>
      <w:tr w:rsidR="00887071" w:rsidRPr="00A73FC7">
        <w:trPr>
          <w:trHeight w:val="559"/>
          <w:jc w:val="center"/>
        </w:trPr>
        <w:tc>
          <w:tcPr>
            <w:tcW w:w="4390" w:type="dxa"/>
            <w:vAlign w:val="center"/>
          </w:tcPr>
          <w:p w:rsidR="00887071" w:rsidRPr="00553287" w:rsidRDefault="00887071" w:rsidP="00CB1485">
            <w:pPr>
              <w:shd w:val="clear" w:color="auto" w:fill="FFFFFF"/>
              <w:rPr>
                <w:b/>
                <w:bCs/>
                <w:sz w:val="20"/>
                <w:szCs w:val="20"/>
              </w:rPr>
            </w:pPr>
            <w:r w:rsidRPr="00553287">
              <w:rPr>
                <w:sz w:val="20"/>
                <w:szCs w:val="20"/>
                <w:shd w:val="clear" w:color="auto" w:fill="FFFFFF"/>
              </w:rPr>
              <w:t>Тема 1.1. Экологические аспекты ТПК</w:t>
            </w:r>
          </w:p>
        </w:tc>
        <w:tc>
          <w:tcPr>
            <w:tcW w:w="835" w:type="dxa"/>
            <w:vAlign w:val="center"/>
          </w:tcPr>
          <w:p w:rsidR="00887071" w:rsidRPr="00E30D7A" w:rsidRDefault="00887071" w:rsidP="00CB1485">
            <w:pPr>
              <w:jc w:val="center"/>
              <w:rPr>
                <w:sz w:val="20"/>
                <w:szCs w:val="20"/>
              </w:rPr>
            </w:pPr>
            <w:r>
              <w:rPr>
                <w:sz w:val="20"/>
                <w:szCs w:val="20"/>
              </w:rPr>
              <w:t>1,5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w:t>
            </w:r>
          </w:p>
        </w:tc>
        <w:tc>
          <w:tcPr>
            <w:tcW w:w="1351" w:type="dxa"/>
            <w:vAlign w:val="center"/>
          </w:tcPr>
          <w:p w:rsidR="00887071" w:rsidRPr="000175E2" w:rsidRDefault="00887071" w:rsidP="00CB1485">
            <w:pPr>
              <w:jc w:val="center"/>
              <w:rPr>
                <w:sz w:val="20"/>
                <w:szCs w:val="20"/>
              </w:rPr>
            </w:pPr>
            <w:r w:rsidRPr="000175E2">
              <w:rPr>
                <w:sz w:val="20"/>
                <w:szCs w:val="20"/>
              </w:rPr>
              <w:t>1</w:t>
            </w:r>
          </w:p>
        </w:tc>
      </w:tr>
      <w:tr w:rsidR="00887071" w:rsidRPr="00A73FC7">
        <w:trPr>
          <w:trHeight w:val="559"/>
          <w:jc w:val="center"/>
        </w:trPr>
        <w:tc>
          <w:tcPr>
            <w:tcW w:w="4390" w:type="dxa"/>
            <w:vAlign w:val="center"/>
          </w:tcPr>
          <w:p w:rsidR="00887071" w:rsidRPr="00553287" w:rsidRDefault="00887071" w:rsidP="00CB1485">
            <w:pPr>
              <w:shd w:val="clear" w:color="auto" w:fill="FFFFFF"/>
              <w:rPr>
                <w:b/>
                <w:bCs/>
                <w:sz w:val="20"/>
                <w:szCs w:val="20"/>
              </w:rPr>
            </w:pPr>
            <w:r w:rsidRPr="00553287">
              <w:rPr>
                <w:sz w:val="20"/>
                <w:szCs w:val="20"/>
              </w:rPr>
              <w:t>Тема 1.2 Оценка фонового  состояния  элементов ОС</w:t>
            </w:r>
          </w:p>
        </w:tc>
        <w:tc>
          <w:tcPr>
            <w:tcW w:w="835" w:type="dxa"/>
            <w:vAlign w:val="center"/>
          </w:tcPr>
          <w:p w:rsidR="00887071" w:rsidRPr="00E30D7A" w:rsidRDefault="00887071" w:rsidP="00CB1485">
            <w:pPr>
              <w:jc w:val="center"/>
              <w:rPr>
                <w:sz w:val="20"/>
                <w:szCs w:val="20"/>
              </w:rPr>
            </w:pPr>
            <w:r>
              <w:rPr>
                <w:sz w:val="20"/>
                <w:szCs w:val="20"/>
              </w:rPr>
              <w:t>25,5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w:t>
            </w:r>
          </w:p>
        </w:tc>
        <w:tc>
          <w:tcPr>
            <w:tcW w:w="1351" w:type="dxa"/>
            <w:vAlign w:val="center"/>
          </w:tcPr>
          <w:p w:rsidR="00887071" w:rsidRPr="00553287" w:rsidRDefault="00887071" w:rsidP="00290967">
            <w:pPr>
              <w:jc w:val="center"/>
              <w:rPr>
                <w:sz w:val="20"/>
                <w:szCs w:val="20"/>
              </w:rPr>
            </w:pPr>
            <w:r w:rsidRPr="00553287">
              <w:rPr>
                <w:sz w:val="20"/>
                <w:szCs w:val="20"/>
              </w:rPr>
              <w:t>2</w:t>
            </w:r>
            <w:r>
              <w:rPr>
                <w:sz w:val="20"/>
                <w:szCs w:val="20"/>
              </w:rPr>
              <w:t>5</w:t>
            </w:r>
          </w:p>
        </w:tc>
      </w:tr>
      <w:tr w:rsidR="00887071" w:rsidRPr="00A73FC7">
        <w:trPr>
          <w:trHeight w:val="559"/>
          <w:jc w:val="center"/>
        </w:trPr>
        <w:tc>
          <w:tcPr>
            <w:tcW w:w="4390" w:type="dxa"/>
            <w:vAlign w:val="center"/>
          </w:tcPr>
          <w:p w:rsidR="00887071" w:rsidRPr="00CB1485" w:rsidRDefault="00887071" w:rsidP="00CB1485">
            <w:pPr>
              <w:shd w:val="clear" w:color="auto" w:fill="FFFFFF"/>
              <w:rPr>
                <w:b/>
                <w:bCs/>
                <w:sz w:val="20"/>
                <w:szCs w:val="20"/>
              </w:rPr>
            </w:pPr>
            <w:r w:rsidRPr="00CB1485">
              <w:rPr>
                <w:b/>
                <w:bCs/>
                <w:caps/>
                <w:sz w:val="20"/>
                <w:szCs w:val="20"/>
              </w:rPr>
              <w:t>Раздел 2</w:t>
            </w:r>
            <w:r w:rsidRPr="00CB1485">
              <w:rPr>
                <w:b/>
                <w:bCs/>
                <w:sz w:val="20"/>
                <w:szCs w:val="20"/>
              </w:rPr>
              <w:t>. Инженерная защита воздушного бассейна</w:t>
            </w:r>
          </w:p>
        </w:tc>
        <w:tc>
          <w:tcPr>
            <w:tcW w:w="835" w:type="dxa"/>
            <w:vAlign w:val="center"/>
          </w:tcPr>
          <w:p w:rsidR="00887071" w:rsidRPr="00CB1485" w:rsidRDefault="00887071" w:rsidP="00CB1485">
            <w:pPr>
              <w:jc w:val="center"/>
              <w:rPr>
                <w:b/>
                <w:bCs/>
                <w:sz w:val="20"/>
                <w:szCs w:val="20"/>
              </w:rPr>
            </w:pPr>
            <w:r>
              <w:rPr>
                <w:b/>
                <w:bCs/>
                <w:sz w:val="20"/>
                <w:szCs w:val="20"/>
              </w:rPr>
              <w:t>29,5</w:t>
            </w:r>
          </w:p>
        </w:tc>
        <w:tc>
          <w:tcPr>
            <w:tcW w:w="2693" w:type="dxa"/>
            <w:vAlign w:val="center"/>
          </w:tcPr>
          <w:p w:rsidR="00887071" w:rsidRPr="004303DB" w:rsidRDefault="00887071" w:rsidP="00CB1485">
            <w:pPr>
              <w:jc w:val="center"/>
              <w:rPr>
                <w:b/>
                <w:bCs/>
                <w:sz w:val="20"/>
                <w:szCs w:val="20"/>
              </w:rPr>
            </w:pPr>
            <w:r w:rsidRPr="004303DB">
              <w:rPr>
                <w:b/>
                <w:bCs/>
                <w:sz w:val="20"/>
                <w:szCs w:val="20"/>
              </w:rPr>
              <w:t>ОПК-1, ОПК-2</w:t>
            </w:r>
          </w:p>
        </w:tc>
        <w:tc>
          <w:tcPr>
            <w:tcW w:w="1433" w:type="dxa"/>
            <w:vAlign w:val="center"/>
          </w:tcPr>
          <w:p w:rsidR="00887071" w:rsidRPr="00CB1485" w:rsidRDefault="00887071" w:rsidP="00CB1485">
            <w:pPr>
              <w:jc w:val="center"/>
              <w:rPr>
                <w:b/>
                <w:bCs/>
                <w:sz w:val="20"/>
                <w:szCs w:val="20"/>
              </w:rPr>
            </w:pPr>
            <w:r>
              <w:rPr>
                <w:b/>
                <w:bCs/>
                <w:sz w:val="20"/>
                <w:szCs w:val="20"/>
              </w:rPr>
              <w:t>3,5</w:t>
            </w:r>
          </w:p>
        </w:tc>
        <w:tc>
          <w:tcPr>
            <w:tcW w:w="1559" w:type="dxa"/>
            <w:vAlign w:val="center"/>
          </w:tcPr>
          <w:p w:rsidR="00887071" w:rsidRPr="00CB1485" w:rsidRDefault="00887071" w:rsidP="00CB1485">
            <w:pPr>
              <w:jc w:val="center"/>
              <w:rPr>
                <w:b/>
                <w:bCs/>
                <w:sz w:val="20"/>
                <w:szCs w:val="20"/>
              </w:rPr>
            </w:pPr>
            <w:r>
              <w:rPr>
                <w:b/>
                <w:bCs/>
                <w:sz w:val="20"/>
                <w:szCs w:val="20"/>
              </w:rPr>
              <w:t>1,5</w:t>
            </w:r>
          </w:p>
        </w:tc>
        <w:tc>
          <w:tcPr>
            <w:tcW w:w="1559" w:type="dxa"/>
            <w:vAlign w:val="center"/>
          </w:tcPr>
          <w:p w:rsidR="00887071" w:rsidRPr="00CB1485" w:rsidRDefault="00887071" w:rsidP="00CB1485">
            <w:pPr>
              <w:jc w:val="center"/>
              <w:rPr>
                <w:b/>
                <w:bCs/>
                <w:sz w:val="20"/>
                <w:szCs w:val="20"/>
              </w:rPr>
            </w:pPr>
            <w:r w:rsidRPr="00CB1485">
              <w:rPr>
                <w:b/>
                <w:bCs/>
                <w:sz w:val="20"/>
                <w:szCs w:val="20"/>
              </w:rPr>
              <w:t>-</w:t>
            </w:r>
          </w:p>
        </w:tc>
        <w:tc>
          <w:tcPr>
            <w:tcW w:w="1560" w:type="dxa"/>
            <w:vAlign w:val="center"/>
          </w:tcPr>
          <w:p w:rsidR="00887071" w:rsidRPr="00CB1485" w:rsidRDefault="00887071" w:rsidP="00CB1485">
            <w:pPr>
              <w:jc w:val="center"/>
              <w:rPr>
                <w:b/>
                <w:bCs/>
                <w:sz w:val="20"/>
                <w:szCs w:val="20"/>
              </w:rPr>
            </w:pPr>
            <w:r>
              <w:rPr>
                <w:b/>
                <w:bCs/>
                <w:sz w:val="20"/>
                <w:szCs w:val="20"/>
              </w:rPr>
              <w:t>2</w:t>
            </w:r>
          </w:p>
        </w:tc>
        <w:tc>
          <w:tcPr>
            <w:tcW w:w="1351" w:type="dxa"/>
            <w:vAlign w:val="center"/>
          </w:tcPr>
          <w:p w:rsidR="00887071" w:rsidRPr="00CB1485" w:rsidRDefault="00887071" w:rsidP="00290967">
            <w:pPr>
              <w:jc w:val="center"/>
              <w:rPr>
                <w:b/>
                <w:bCs/>
                <w:sz w:val="20"/>
                <w:szCs w:val="20"/>
              </w:rPr>
            </w:pPr>
            <w:r w:rsidRPr="00CB1485">
              <w:rPr>
                <w:b/>
                <w:bCs/>
                <w:sz w:val="20"/>
                <w:szCs w:val="20"/>
              </w:rPr>
              <w:t>2</w:t>
            </w:r>
            <w:r>
              <w:rPr>
                <w:b/>
                <w:bCs/>
                <w:sz w:val="20"/>
                <w:szCs w:val="20"/>
              </w:rPr>
              <w:t>6</w:t>
            </w:r>
          </w:p>
        </w:tc>
      </w:tr>
      <w:tr w:rsidR="00887071" w:rsidRPr="00A73FC7">
        <w:trPr>
          <w:trHeight w:val="383"/>
          <w:jc w:val="center"/>
        </w:trPr>
        <w:tc>
          <w:tcPr>
            <w:tcW w:w="4390" w:type="dxa"/>
            <w:vAlign w:val="center"/>
          </w:tcPr>
          <w:p w:rsidR="00887071" w:rsidRPr="00553287" w:rsidRDefault="00887071" w:rsidP="00CB1485">
            <w:pPr>
              <w:shd w:val="clear" w:color="auto" w:fill="FFFFFF"/>
              <w:rPr>
                <w:b/>
                <w:bCs/>
                <w:sz w:val="20"/>
                <w:szCs w:val="20"/>
              </w:rPr>
            </w:pPr>
            <w:r w:rsidRPr="00553287">
              <w:rPr>
                <w:sz w:val="20"/>
                <w:szCs w:val="20"/>
                <w:shd w:val="clear" w:color="auto" w:fill="FFFFFF"/>
              </w:rPr>
              <w:t xml:space="preserve">Тема 2.1 </w:t>
            </w:r>
            <w:r w:rsidRPr="00553287">
              <w:rPr>
                <w:sz w:val="20"/>
                <w:szCs w:val="20"/>
              </w:rPr>
              <w:t>Источники загрязнения воздушного бассейна. Нормирование воздействия.</w:t>
            </w:r>
          </w:p>
        </w:tc>
        <w:tc>
          <w:tcPr>
            <w:tcW w:w="835" w:type="dxa"/>
            <w:vAlign w:val="center"/>
          </w:tcPr>
          <w:p w:rsidR="00887071" w:rsidRPr="00E30D7A" w:rsidRDefault="00887071" w:rsidP="00CB1485">
            <w:pPr>
              <w:jc w:val="center"/>
              <w:rPr>
                <w:sz w:val="20"/>
                <w:szCs w:val="20"/>
              </w:rPr>
            </w:pPr>
            <w:r>
              <w:rPr>
                <w:sz w:val="20"/>
                <w:szCs w:val="20"/>
              </w:rPr>
              <w:t>1,5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1,5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1</w:t>
            </w:r>
          </w:p>
        </w:tc>
        <w:tc>
          <w:tcPr>
            <w:tcW w:w="1351" w:type="dxa"/>
            <w:vAlign w:val="center"/>
          </w:tcPr>
          <w:p w:rsidR="00887071" w:rsidRPr="00553287" w:rsidRDefault="00887071" w:rsidP="00CB1485">
            <w:pPr>
              <w:jc w:val="center"/>
              <w:rPr>
                <w:b/>
                <w:bCs/>
                <w:sz w:val="20"/>
                <w:szCs w:val="20"/>
              </w:rPr>
            </w:pPr>
            <w:r w:rsidRPr="00553287">
              <w:rPr>
                <w:b/>
                <w:bCs/>
                <w:sz w:val="20"/>
                <w:szCs w:val="20"/>
              </w:rPr>
              <w:t>-</w:t>
            </w:r>
          </w:p>
        </w:tc>
      </w:tr>
      <w:tr w:rsidR="00887071" w:rsidRPr="00A73FC7">
        <w:trPr>
          <w:trHeight w:val="417"/>
          <w:jc w:val="center"/>
        </w:trPr>
        <w:tc>
          <w:tcPr>
            <w:tcW w:w="4390" w:type="dxa"/>
            <w:vAlign w:val="center"/>
          </w:tcPr>
          <w:p w:rsidR="00887071" w:rsidRPr="00553287" w:rsidRDefault="00887071" w:rsidP="00CB1485">
            <w:pPr>
              <w:shd w:val="clear" w:color="auto" w:fill="FFFFFF"/>
              <w:rPr>
                <w:b/>
                <w:bCs/>
                <w:sz w:val="20"/>
                <w:szCs w:val="20"/>
              </w:rPr>
            </w:pPr>
            <w:r w:rsidRPr="00553287">
              <w:rPr>
                <w:sz w:val="20"/>
                <w:szCs w:val="20"/>
              </w:rPr>
              <w:t>Тема 2.2. Методы очистки газовых и пылевых выбросов</w:t>
            </w:r>
          </w:p>
        </w:tc>
        <w:tc>
          <w:tcPr>
            <w:tcW w:w="835" w:type="dxa"/>
            <w:vAlign w:val="center"/>
          </w:tcPr>
          <w:p w:rsidR="00887071" w:rsidRPr="00E30D7A" w:rsidRDefault="00887071" w:rsidP="00CB1485">
            <w:pPr>
              <w:jc w:val="center"/>
              <w:rPr>
                <w:sz w:val="20"/>
                <w:szCs w:val="20"/>
              </w:rPr>
            </w:pPr>
            <w:r>
              <w:rPr>
                <w:sz w:val="20"/>
                <w:szCs w:val="20"/>
              </w:rPr>
              <w:t>2,5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1,5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Pr>
                <w:sz w:val="20"/>
                <w:szCs w:val="20"/>
              </w:rPr>
              <w:t>1</w:t>
            </w:r>
          </w:p>
        </w:tc>
        <w:tc>
          <w:tcPr>
            <w:tcW w:w="1351" w:type="dxa"/>
            <w:vAlign w:val="center"/>
          </w:tcPr>
          <w:p w:rsidR="00887071" w:rsidRPr="000175E2" w:rsidRDefault="00887071" w:rsidP="00CB1485">
            <w:pPr>
              <w:jc w:val="center"/>
              <w:rPr>
                <w:sz w:val="20"/>
                <w:szCs w:val="20"/>
              </w:rPr>
            </w:pPr>
            <w:r w:rsidRPr="000175E2">
              <w:rPr>
                <w:sz w:val="20"/>
                <w:szCs w:val="20"/>
              </w:rPr>
              <w:t>1</w:t>
            </w:r>
          </w:p>
        </w:tc>
      </w:tr>
      <w:tr w:rsidR="00887071" w:rsidRPr="00A73FC7">
        <w:trPr>
          <w:trHeight w:val="410"/>
          <w:jc w:val="center"/>
        </w:trPr>
        <w:tc>
          <w:tcPr>
            <w:tcW w:w="4390" w:type="dxa"/>
            <w:vAlign w:val="center"/>
          </w:tcPr>
          <w:p w:rsidR="00887071" w:rsidRPr="00553287" w:rsidRDefault="00887071" w:rsidP="00CB1485">
            <w:pPr>
              <w:shd w:val="clear" w:color="auto" w:fill="FFFFFF"/>
              <w:rPr>
                <w:b/>
                <w:bCs/>
                <w:sz w:val="20"/>
                <w:szCs w:val="20"/>
              </w:rPr>
            </w:pPr>
            <w:r w:rsidRPr="00553287">
              <w:rPr>
                <w:sz w:val="20"/>
                <w:szCs w:val="20"/>
                <w:shd w:val="clear" w:color="auto" w:fill="FFFFFF"/>
              </w:rPr>
              <w:t xml:space="preserve">Тема 2.3. </w:t>
            </w:r>
            <w:r w:rsidRPr="00553287">
              <w:rPr>
                <w:sz w:val="20"/>
                <w:szCs w:val="20"/>
              </w:rPr>
              <w:t>Методы подбора ГОУ.</w:t>
            </w:r>
          </w:p>
        </w:tc>
        <w:tc>
          <w:tcPr>
            <w:tcW w:w="835" w:type="dxa"/>
            <w:vAlign w:val="center"/>
          </w:tcPr>
          <w:p w:rsidR="00887071" w:rsidRPr="00E30D7A" w:rsidRDefault="00887071" w:rsidP="00290967">
            <w:pPr>
              <w:jc w:val="center"/>
              <w:rPr>
                <w:sz w:val="20"/>
                <w:szCs w:val="20"/>
              </w:rPr>
            </w:pPr>
            <w:r w:rsidRPr="00E30D7A">
              <w:rPr>
                <w:sz w:val="20"/>
                <w:szCs w:val="20"/>
              </w:rPr>
              <w:t>2</w:t>
            </w:r>
            <w:r>
              <w:rPr>
                <w:sz w:val="20"/>
                <w:szCs w:val="20"/>
              </w:rPr>
              <w:t>5,5</w:t>
            </w:r>
          </w:p>
        </w:tc>
        <w:tc>
          <w:tcPr>
            <w:tcW w:w="2693" w:type="dxa"/>
            <w:vAlign w:val="center"/>
          </w:tcPr>
          <w:p w:rsidR="00887071" w:rsidRPr="00E465E8" w:rsidRDefault="00887071" w:rsidP="00CB1485">
            <w:pPr>
              <w:jc w:val="center"/>
              <w:rPr>
                <w:sz w:val="20"/>
                <w:szCs w:val="20"/>
              </w:rPr>
            </w:pPr>
            <w:r>
              <w:rPr>
                <w:sz w:val="20"/>
                <w:szCs w:val="20"/>
              </w:rPr>
              <w:t>ОПК-1</w:t>
            </w:r>
          </w:p>
        </w:tc>
        <w:tc>
          <w:tcPr>
            <w:tcW w:w="1433"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w:t>
            </w:r>
          </w:p>
        </w:tc>
        <w:tc>
          <w:tcPr>
            <w:tcW w:w="1351" w:type="dxa"/>
            <w:vAlign w:val="center"/>
          </w:tcPr>
          <w:p w:rsidR="00887071" w:rsidRPr="00553287" w:rsidRDefault="00887071" w:rsidP="00290967">
            <w:pPr>
              <w:jc w:val="center"/>
              <w:rPr>
                <w:sz w:val="20"/>
                <w:szCs w:val="20"/>
              </w:rPr>
            </w:pPr>
            <w:r w:rsidRPr="00553287">
              <w:rPr>
                <w:sz w:val="20"/>
                <w:szCs w:val="20"/>
              </w:rPr>
              <w:t>2</w:t>
            </w:r>
            <w:r>
              <w:rPr>
                <w:sz w:val="20"/>
                <w:szCs w:val="20"/>
              </w:rPr>
              <w:t>5</w:t>
            </w:r>
          </w:p>
        </w:tc>
      </w:tr>
      <w:tr w:rsidR="00887071" w:rsidRPr="00A73FC7">
        <w:trPr>
          <w:trHeight w:val="559"/>
          <w:jc w:val="center"/>
        </w:trPr>
        <w:tc>
          <w:tcPr>
            <w:tcW w:w="4390" w:type="dxa"/>
            <w:vAlign w:val="center"/>
          </w:tcPr>
          <w:p w:rsidR="00887071" w:rsidRPr="00CB1485" w:rsidRDefault="00887071" w:rsidP="00CB1485">
            <w:pPr>
              <w:shd w:val="clear" w:color="auto" w:fill="FFFFFF"/>
              <w:rPr>
                <w:b/>
                <w:bCs/>
                <w:sz w:val="20"/>
                <w:szCs w:val="20"/>
                <w:shd w:val="clear" w:color="auto" w:fill="FFFFFF"/>
              </w:rPr>
            </w:pPr>
            <w:r w:rsidRPr="00CB1485">
              <w:rPr>
                <w:b/>
                <w:bCs/>
                <w:caps/>
                <w:sz w:val="20"/>
                <w:szCs w:val="20"/>
              </w:rPr>
              <w:t>Раздел 3</w:t>
            </w:r>
            <w:r w:rsidRPr="00CB1485">
              <w:rPr>
                <w:b/>
                <w:bCs/>
                <w:sz w:val="20"/>
                <w:szCs w:val="20"/>
              </w:rPr>
              <w:t>. Инженерная защита водных объектов</w:t>
            </w:r>
          </w:p>
        </w:tc>
        <w:tc>
          <w:tcPr>
            <w:tcW w:w="835" w:type="dxa"/>
            <w:vAlign w:val="center"/>
          </w:tcPr>
          <w:p w:rsidR="00887071" w:rsidRPr="00CB1485" w:rsidRDefault="00887071" w:rsidP="00CB1485">
            <w:pPr>
              <w:jc w:val="center"/>
              <w:rPr>
                <w:b/>
                <w:bCs/>
                <w:sz w:val="20"/>
                <w:szCs w:val="20"/>
              </w:rPr>
            </w:pPr>
            <w:r w:rsidRPr="00CB1485">
              <w:rPr>
                <w:b/>
                <w:bCs/>
                <w:sz w:val="20"/>
                <w:szCs w:val="20"/>
              </w:rPr>
              <w:t>30</w:t>
            </w:r>
          </w:p>
        </w:tc>
        <w:tc>
          <w:tcPr>
            <w:tcW w:w="2693" w:type="dxa"/>
            <w:vAlign w:val="center"/>
          </w:tcPr>
          <w:p w:rsidR="00887071" w:rsidRPr="004303DB" w:rsidRDefault="00887071" w:rsidP="00CB1485">
            <w:pPr>
              <w:jc w:val="center"/>
              <w:rPr>
                <w:b/>
                <w:bCs/>
                <w:sz w:val="20"/>
                <w:szCs w:val="20"/>
              </w:rPr>
            </w:pPr>
            <w:r w:rsidRPr="004303DB">
              <w:rPr>
                <w:b/>
                <w:bCs/>
                <w:sz w:val="20"/>
                <w:szCs w:val="20"/>
              </w:rPr>
              <w:t>ОПК-1, ОПК-2</w:t>
            </w:r>
          </w:p>
        </w:tc>
        <w:tc>
          <w:tcPr>
            <w:tcW w:w="1433" w:type="dxa"/>
            <w:vAlign w:val="center"/>
          </w:tcPr>
          <w:p w:rsidR="00887071" w:rsidRPr="00CB1485" w:rsidRDefault="00887071" w:rsidP="00CB1485">
            <w:pPr>
              <w:jc w:val="center"/>
              <w:rPr>
                <w:b/>
                <w:bCs/>
                <w:sz w:val="20"/>
                <w:szCs w:val="20"/>
              </w:rPr>
            </w:pPr>
            <w:r>
              <w:rPr>
                <w:b/>
                <w:bCs/>
                <w:sz w:val="20"/>
                <w:szCs w:val="20"/>
              </w:rPr>
              <w:t>5</w:t>
            </w:r>
          </w:p>
        </w:tc>
        <w:tc>
          <w:tcPr>
            <w:tcW w:w="1559" w:type="dxa"/>
            <w:vAlign w:val="center"/>
          </w:tcPr>
          <w:p w:rsidR="00887071" w:rsidRPr="00CB1485" w:rsidRDefault="00887071" w:rsidP="00CB1485">
            <w:pPr>
              <w:jc w:val="center"/>
              <w:rPr>
                <w:b/>
                <w:bCs/>
                <w:sz w:val="20"/>
                <w:szCs w:val="20"/>
              </w:rPr>
            </w:pPr>
            <w:r>
              <w:rPr>
                <w:b/>
                <w:bCs/>
                <w:sz w:val="20"/>
                <w:szCs w:val="20"/>
              </w:rPr>
              <w:t>1</w:t>
            </w:r>
          </w:p>
        </w:tc>
        <w:tc>
          <w:tcPr>
            <w:tcW w:w="1559" w:type="dxa"/>
            <w:vAlign w:val="center"/>
          </w:tcPr>
          <w:p w:rsidR="00887071" w:rsidRPr="00CB1485" w:rsidRDefault="00887071" w:rsidP="00CB1485">
            <w:pPr>
              <w:jc w:val="center"/>
              <w:rPr>
                <w:b/>
                <w:bCs/>
                <w:sz w:val="20"/>
                <w:szCs w:val="20"/>
              </w:rPr>
            </w:pPr>
            <w:r w:rsidRPr="00CB1485">
              <w:rPr>
                <w:b/>
                <w:bCs/>
                <w:sz w:val="20"/>
                <w:szCs w:val="20"/>
              </w:rPr>
              <w:t>-</w:t>
            </w:r>
          </w:p>
        </w:tc>
        <w:tc>
          <w:tcPr>
            <w:tcW w:w="1560" w:type="dxa"/>
            <w:vAlign w:val="center"/>
          </w:tcPr>
          <w:p w:rsidR="00887071" w:rsidRPr="00CB1485" w:rsidRDefault="00887071" w:rsidP="00CB1485">
            <w:pPr>
              <w:jc w:val="center"/>
              <w:rPr>
                <w:b/>
                <w:bCs/>
                <w:sz w:val="20"/>
                <w:szCs w:val="20"/>
              </w:rPr>
            </w:pPr>
            <w:r>
              <w:rPr>
                <w:b/>
                <w:bCs/>
                <w:sz w:val="20"/>
                <w:szCs w:val="20"/>
              </w:rPr>
              <w:t>4</w:t>
            </w:r>
          </w:p>
        </w:tc>
        <w:tc>
          <w:tcPr>
            <w:tcW w:w="1351" w:type="dxa"/>
            <w:vAlign w:val="center"/>
          </w:tcPr>
          <w:p w:rsidR="00887071" w:rsidRPr="00CB1485" w:rsidRDefault="00887071" w:rsidP="00CB1485">
            <w:pPr>
              <w:jc w:val="center"/>
              <w:rPr>
                <w:b/>
                <w:bCs/>
                <w:sz w:val="20"/>
                <w:szCs w:val="20"/>
              </w:rPr>
            </w:pPr>
            <w:r w:rsidRPr="00CB1485">
              <w:rPr>
                <w:b/>
                <w:bCs/>
                <w:sz w:val="20"/>
                <w:szCs w:val="20"/>
              </w:rPr>
              <w:t>2</w:t>
            </w:r>
            <w:r>
              <w:rPr>
                <w:b/>
                <w:bCs/>
                <w:sz w:val="20"/>
                <w:szCs w:val="20"/>
              </w:rPr>
              <w:t>5</w:t>
            </w:r>
          </w:p>
        </w:tc>
      </w:tr>
      <w:tr w:rsidR="00887071" w:rsidRPr="00A73FC7">
        <w:trPr>
          <w:trHeight w:val="320"/>
          <w:jc w:val="center"/>
        </w:trPr>
        <w:tc>
          <w:tcPr>
            <w:tcW w:w="4390" w:type="dxa"/>
            <w:vAlign w:val="center"/>
          </w:tcPr>
          <w:p w:rsidR="00887071" w:rsidRPr="00553287" w:rsidRDefault="00887071" w:rsidP="00CB1485">
            <w:pPr>
              <w:shd w:val="clear" w:color="auto" w:fill="FFFFFF"/>
              <w:rPr>
                <w:sz w:val="20"/>
                <w:szCs w:val="20"/>
              </w:rPr>
            </w:pPr>
            <w:r w:rsidRPr="00553287">
              <w:rPr>
                <w:sz w:val="20"/>
                <w:szCs w:val="20"/>
              </w:rPr>
              <w:t>Тема 3.1. Источники загрязнения водных объектов. Нормирование воздействия</w:t>
            </w:r>
          </w:p>
        </w:tc>
        <w:tc>
          <w:tcPr>
            <w:tcW w:w="835" w:type="dxa"/>
            <w:vAlign w:val="center"/>
          </w:tcPr>
          <w:p w:rsidR="00887071" w:rsidRPr="00E30D7A" w:rsidRDefault="00887071" w:rsidP="00CB1485">
            <w:pPr>
              <w:jc w:val="center"/>
              <w:rPr>
                <w:sz w:val="20"/>
                <w:szCs w:val="20"/>
              </w:rPr>
            </w:pPr>
            <w:r>
              <w:rPr>
                <w:sz w:val="20"/>
                <w:szCs w:val="20"/>
              </w:rPr>
              <w:t>3,5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2,5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Pr>
                <w:sz w:val="20"/>
                <w:szCs w:val="20"/>
              </w:rPr>
              <w:t>2</w:t>
            </w:r>
          </w:p>
        </w:tc>
        <w:tc>
          <w:tcPr>
            <w:tcW w:w="1351" w:type="dxa"/>
            <w:vAlign w:val="center"/>
          </w:tcPr>
          <w:p w:rsidR="00887071" w:rsidRPr="000175E2" w:rsidRDefault="00887071" w:rsidP="00CB1485">
            <w:pPr>
              <w:jc w:val="center"/>
              <w:rPr>
                <w:sz w:val="20"/>
                <w:szCs w:val="20"/>
              </w:rPr>
            </w:pPr>
            <w:r w:rsidRPr="000175E2">
              <w:rPr>
                <w:sz w:val="20"/>
                <w:szCs w:val="20"/>
              </w:rPr>
              <w:t>1</w:t>
            </w:r>
          </w:p>
        </w:tc>
      </w:tr>
      <w:tr w:rsidR="00887071" w:rsidRPr="00A73FC7">
        <w:trPr>
          <w:trHeight w:val="559"/>
          <w:jc w:val="center"/>
        </w:trPr>
        <w:tc>
          <w:tcPr>
            <w:tcW w:w="4390" w:type="dxa"/>
            <w:vAlign w:val="center"/>
          </w:tcPr>
          <w:p w:rsidR="00887071" w:rsidRPr="00553287" w:rsidRDefault="00887071" w:rsidP="00CB1485">
            <w:pPr>
              <w:shd w:val="clear" w:color="auto" w:fill="FFFFFF"/>
              <w:rPr>
                <w:sz w:val="20"/>
                <w:szCs w:val="20"/>
              </w:rPr>
            </w:pPr>
            <w:r w:rsidRPr="00553287">
              <w:rPr>
                <w:sz w:val="20"/>
                <w:szCs w:val="20"/>
              </w:rPr>
              <w:t>Тема 3.2. Методы очистки промышленных и хозяйственно-бытовых стоков. Механическая, физическая, физико-химическая  и биологическая очистка</w:t>
            </w:r>
          </w:p>
        </w:tc>
        <w:tc>
          <w:tcPr>
            <w:tcW w:w="835" w:type="dxa"/>
            <w:vAlign w:val="center"/>
          </w:tcPr>
          <w:p w:rsidR="00887071" w:rsidRPr="00E30D7A" w:rsidRDefault="00887071" w:rsidP="00CB1485">
            <w:pPr>
              <w:jc w:val="center"/>
              <w:rPr>
                <w:sz w:val="20"/>
                <w:szCs w:val="20"/>
              </w:rPr>
            </w:pPr>
            <w:r>
              <w:rPr>
                <w:sz w:val="20"/>
                <w:szCs w:val="20"/>
              </w:rPr>
              <w:t>26,5</w:t>
            </w:r>
          </w:p>
        </w:tc>
        <w:tc>
          <w:tcPr>
            <w:tcW w:w="2693" w:type="dxa"/>
            <w:vAlign w:val="center"/>
          </w:tcPr>
          <w:p w:rsidR="00887071" w:rsidRPr="00E465E8" w:rsidRDefault="00887071" w:rsidP="00CB1485">
            <w:pPr>
              <w:jc w:val="center"/>
              <w:rPr>
                <w:sz w:val="20"/>
                <w:szCs w:val="20"/>
              </w:rPr>
            </w:pPr>
            <w:r>
              <w:rPr>
                <w:sz w:val="20"/>
                <w:szCs w:val="20"/>
              </w:rPr>
              <w:t>ОПК-1</w:t>
            </w:r>
          </w:p>
        </w:tc>
        <w:tc>
          <w:tcPr>
            <w:tcW w:w="1433" w:type="dxa"/>
            <w:vAlign w:val="center"/>
          </w:tcPr>
          <w:p w:rsidR="00887071" w:rsidRPr="00553287" w:rsidRDefault="00887071" w:rsidP="00CB1485">
            <w:pPr>
              <w:jc w:val="center"/>
              <w:rPr>
                <w:sz w:val="20"/>
                <w:szCs w:val="20"/>
              </w:rPr>
            </w:pPr>
            <w:r>
              <w:rPr>
                <w:sz w:val="20"/>
                <w:szCs w:val="20"/>
              </w:rPr>
              <w:t>2,5</w:t>
            </w:r>
          </w:p>
        </w:tc>
        <w:tc>
          <w:tcPr>
            <w:tcW w:w="1559" w:type="dxa"/>
            <w:vAlign w:val="center"/>
          </w:tcPr>
          <w:p w:rsidR="00887071" w:rsidRPr="00553287" w:rsidRDefault="00887071" w:rsidP="00CB1485">
            <w:pPr>
              <w:jc w:val="center"/>
              <w:rPr>
                <w:sz w:val="20"/>
                <w:szCs w:val="20"/>
              </w:rPr>
            </w:pPr>
            <w:r>
              <w:rPr>
                <w:sz w:val="20"/>
                <w:szCs w:val="20"/>
              </w:rPr>
              <w:t>0,5</w:t>
            </w:r>
          </w:p>
        </w:tc>
        <w:tc>
          <w:tcPr>
            <w:tcW w:w="1559" w:type="dxa"/>
            <w:vAlign w:val="center"/>
          </w:tcPr>
          <w:p w:rsidR="00887071" w:rsidRPr="00553287" w:rsidRDefault="00887071" w:rsidP="00CB1485">
            <w:pPr>
              <w:jc w:val="center"/>
              <w:rPr>
                <w:b/>
                <w:bCs/>
                <w:sz w:val="20"/>
                <w:szCs w:val="20"/>
              </w:rPr>
            </w:pPr>
            <w:r w:rsidRPr="00553287">
              <w:rPr>
                <w:b/>
                <w:bCs/>
                <w:sz w:val="20"/>
                <w:szCs w:val="20"/>
              </w:rPr>
              <w:t>-</w:t>
            </w:r>
          </w:p>
        </w:tc>
        <w:tc>
          <w:tcPr>
            <w:tcW w:w="1560" w:type="dxa"/>
            <w:vAlign w:val="center"/>
          </w:tcPr>
          <w:p w:rsidR="00887071" w:rsidRPr="00553287" w:rsidRDefault="00887071" w:rsidP="00CB1485">
            <w:pPr>
              <w:jc w:val="center"/>
              <w:rPr>
                <w:sz w:val="20"/>
                <w:szCs w:val="20"/>
              </w:rPr>
            </w:pPr>
            <w:r>
              <w:rPr>
                <w:sz w:val="20"/>
                <w:szCs w:val="20"/>
              </w:rPr>
              <w:t>2</w:t>
            </w:r>
          </w:p>
        </w:tc>
        <w:tc>
          <w:tcPr>
            <w:tcW w:w="1351" w:type="dxa"/>
            <w:vAlign w:val="center"/>
          </w:tcPr>
          <w:p w:rsidR="00887071" w:rsidRPr="00553287" w:rsidRDefault="00887071" w:rsidP="00290967">
            <w:pPr>
              <w:jc w:val="center"/>
              <w:rPr>
                <w:sz w:val="20"/>
                <w:szCs w:val="20"/>
              </w:rPr>
            </w:pPr>
            <w:r w:rsidRPr="00553287">
              <w:rPr>
                <w:sz w:val="20"/>
                <w:szCs w:val="20"/>
              </w:rPr>
              <w:t>2</w:t>
            </w:r>
            <w:r>
              <w:rPr>
                <w:sz w:val="20"/>
                <w:szCs w:val="20"/>
              </w:rPr>
              <w:t>4</w:t>
            </w:r>
          </w:p>
        </w:tc>
      </w:tr>
      <w:tr w:rsidR="00887071" w:rsidRPr="00A73FC7">
        <w:trPr>
          <w:jc w:val="center"/>
        </w:trPr>
        <w:tc>
          <w:tcPr>
            <w:tcW w:w="4390" w:type="dxa"/>
            <w:vAlign w:val="center"/>
          </w:tcPr>
          <w:p w:rsidR="00887071" w:rsidRPr="00CB1485" w:rsidRDefault="00887071" w:rsidP="00CB1485">
            <w:pPr>
              <w:rPr>
                <w:b/>
                <w:bCs/>
                <w:sz w:val="20"/>
                <w:szCs w:val="20"/>
              </w:rPr>
            </w:pPr>
            <w:r w:rsidRPr="00CB1485">
              <w:rPr>
                <w:b/>
                <w:bCs/>
                <w:caps/>
                <w:sz w:val="20"/>
                <w:szCs w:val="20"/>
                <w:shd w:val="clear" w:color="auto" w:fill="FFFFFF"/>
              </w:rPr>
              <w:t>Раздел 4</w:t>
            </w:r>
            <w:r w:rsidRPr="00CB1485">
              <w:rPr>
                <w:b/>
                <w:bCs/>
                <w:sz w:val="20"/>
                <w:szCs w:val="20"/>
                <w:shd w:val="clear" w:color="auto" w:fill="FFFFFF"/>
              </w:rPr>
              <w:t xml:space="preserve">. </w:t>
            </w:r>
            <w:r w:rsidRPr="00CB1485">
              <w:rPr>
                <w:b/>
                <w:bCs/>
                <w:sz w:val="20"/>
                <w:szCs w:val="20"/>
              </w:rPr>
              <w:t>Инженерная защита ландшафтов</w:t>
            </w:r>
          </w:p>
        </w:tc>
        <w:tc>
          <w:tcPr>
            <w:tcW w:w="835" w:type="dxa"/>
            <w:vAlign w:val="center"/>
          </w:tcPr>
          <w:p w:rsidR="00887071" w:rsidRPr="00CB1485" w:rsidRDefault="00887071" w:rsidP="00290967">
            <w:pPr>
              <w:jc w:val="center"/>
              <w:rPr>
                <w:b/>
                <w:bCs/>
                <w:sz w:val="20"/>
                <w:szCs w:val="20"/>
              </w:rPr>
            </w:pPr>
            <w:r w:rsidRPr="00CB1485">
              <w:rPr>
                <w:b/>
                <w:bCs/>
                <w:sz w:val="20"/>
                <w:szCs w:val="20"/>
              </w:rPr>
              <w:t>5</w:t>
            </w:r>
            <w:r>
              <w:rPr>
                <w:b/>
                <w:bCs/>
                <w:sz w:val="20"/>
                <w:szCs w:val="20"/>
              </w:rPr>
              <w:t>3,5</w:t>
            </w:r>
          </w:p>
        </w:tc>
        <w:tc>
          <w:tcPr>
            <w:tcW w:w="2693" w:type="dxa"/>
            <w:vAlign w:val="center"/>
          </w:tcPr>
          <w:p w:rsidR="00887071" w:rsidRPr="004303DB" w:rsidRDefault="00887071" w:rsidP="00CB1485">
            <w:pPr>
              <w:jc w:val="center"/>
              <w:rPr>
                <w:b/>
                <w:bCs/>
                <w:sz w:val="20"/>
                <w:szCs w:val="20"/>
              </w:rPr>
            </w:pPr>
            <w:r w:rsidRPr="004303DB">
              <w:rPr>
                <w:b/>
                <w:bCs/>
                <w:sz w:val="20"/>
                <w:szCs w:val="20"/>
              </w:rPr>
              <w:t>ОПК-1, ОПК-2</w:t>
            </w:r>
          </w:p>
        </w:tc>
        <w:tc>
          <w:tcPr>
            <w:tcW w:w="1433" w:type="dxa"/>
            <w:vAlign w:val="center"/>
          </w:tcPr>
          <w:p w:rsidR="00887071" w:rsidRPr="00CB1485" w:rsidRDefault="00887071" w:rsidP="00CB1485">
            <w:pPr>
              <w:jc w:val="center"/>
              <w:rPr>
                <w:b/>
                <w:bCs/>
                <w:sz w:val="20"/>
                <w:szCs w:val="20"/>
              </w:rPr>
            </w:pPr>
            <w:r>
              <w:rPr>
                <w:b/>
                <w:bCs/>
                <w:sz w:val="20"/>
                <w:szCs w:val="20"/>
              </w:rPr>
              <w:t>2,5</w:t>
            </w:r>
          </w:p>
        </w:tc>
        <w:tc>
          <w:tcPr>
            <w:tcW w:w="1559" w:type="dxa"/>
            <w:vAlign w:val="center"/>
          </w:tcPr>
          <w:p w:rsidR="00887071" w:rsidRPr="00CB1485" w:rsidRDefault="00887071" w:rsidP="00CB1485">
            <w:pPr>
              <w:jc w:val="center"/>
              <w:rPr>
                <w:b/>
                <w:bCs/>
                <w:sz w:val="20"/>
                <w:szCs w:val="20"/>
              </w:rPr>
            </w:pPr>
            <w:r>
              <w:rPr>
                <w:b/>
                <w:bCs/>
                <w:sz w:val="20"/>
                <w:szCs w:val="20"/>
              </w:rPr>
              <w:t>0,5</w:t>
            </w:r>
          </w:p>
        </w:tc>
        <w:tc>
          <w:tcPr>
            <w:tcW w:w="1559" w:type="dxa"/>
            <w:vAlign w:val="center"/>
          </w:tcPr>
          <w:p w:rsidR="00887071" w:rsidRPr="00CB1485" w:rsidRDefault="00887071" w:rsidP="00CB1485">
            <w:pPr>
              <w:jc w:val="center"/>
              <w:rPr>
                <w:b/>
                <w:bCs/>
                <w:sz w:val="20"/>
                <w:szCs w:val="20"/>
              </w:rPr>
            </w:pPr>
            <w:r w:rsidRPr="00CB1485">
              <w:rPr>
                <w:b/>
                <w:bCs/>
                <w:sz w:val="20"/>
                <w:szCs w:val="20"/>
              </w:rPr>
              <w:t>-</w:t>
            </w:r>
          </w:p>
        </w:tc>
        <w:tc>
          <w:tcPr>
            <w:tcW w:w="1560" w:type="dxa"/>
            <w:vAlign w:val="center"/>
          </w:tcPr>
          <w:p w:rsidR="00887071" w:rsidRPr="00CB1485" w:rsidRDefault="00887071" w:rsidP="00CB1485">
            <w:pPr>
              <w:jc w:val="center"/>
              <w:rPr>
                <w:b/>
                <w:bCs/>
                <w:sz w:val="20"/>
                <w:szCs w:val="20"/>
              </w:rPr>
            </w:pPr>
            <w:r w:rsidRPr="00CB1485">
              <w:rPr>
                <w:b/>
                <w:bCs/>
                <w:sz w:val="20"/>
                <w:szCs w:val="20"/>
              </w:rPr>
              <w:t>2</w:t>
            </w:r>
          </w:p>
        </w:tc>
        <w:tc>
          <w:tcPr>
            <w:tcW w:w="1351" w:type="dxa"/>
            <w:vAlign w:val="center"/>
          </w:tcPr>
          <w:p w:rsidR="00887071" w:rsidRPr="00CB1485" w:rsidRDefault="00887071" w:rsidP="00CB1485">
            <w:pPr>
              <w:jc w:val="center"/>
              <w:rPr>
                <w:b/>
                <w:bCs/>
                <w:sz w:val="20"/>
                <w:szCs w:val="20"/>
              </w:rPr>
            </w:pPr>
            <w:r w:rsidRPr="00CB1485">
              <w:rPr>
                <w:b/>
                <w:bCs/>
                <w:sz w:val="20"/>
                <w:szCs w:val="20"/>
              </w:rPr>
              <w:t>5</w:t>
            </w:r>
            <w:r>
              <w:rPr>
                <w:b/>
                <w:bCs/>
                <w:sz w:val="20"/>
                <w:szCs w:val="20"/>
              </w:rPr>
              <w:t>1</w:t>
            </w:r>
          </w:p>
        </w:tc>
      </w:tr>
      <w:tr w:rsidR="00887071" w:rsidRPr="00A73FC7">
        <w:trPr>
          <w:jc w:val="center"/>
        </w:trPr>
        <w:tc>
          <w:tcPr>
            <w:tcW w:w="4390" w:type="dxa"/>
            <w:vAlign w:val="center"/>
          </w:tcPr>
          <w:p w:rsidR="00887071" w:rsidRPr="00553287" w:rsidRDefault="00887071" w:rsidP="00CB1485">
            <w:pPr>
              <w:rPr>
                <w:sz w:val="20"/>
                <w:szCs w:val="20"/>
                <w:shd w:val="clear" w:color="auto" w:fill="FFFFFF"/>
              </w:rPr>
            </w:pPr>
            <w:r w:rsidRPr="00553287">
              <w:rPr>
                <w:sz w:val="20"/>
                <w:szCs w:val="20"/>
                <w:shd w:val="clear" w:color="auto" w:fill="FFFFFF"/>
              </w:rPr>
              <w:t xml:space="preserve">Тема 4.1. </w:t>
            </w:r>
            <w:r w:rsidRPr="00553287">
              <w:rPr>
                <w:sz w:val="20"/>
                <w:szCs w:val="20"/>
              </w:rPr>
              <w:t>Источники загрязнения ландшафтов. Нормирование воздействия.</w:t>
            </w:r>
          </w:p>
        </w:tc>
        <w:tc>
          <w:tcPr>
            <w:tcW w:w="835" w:type="dxa"/>
            <w:vAlign w:val="center"/>
          </w:tcPr>
          <w:p w:rsidR="00887071" w:rsidRPr="00E30D7A" w:rsidRDefault="00887071" w:rsidP="00CB1485">
            <w:pPr>
              <w:jc w:val="center"/>
              <w:rPr>
                <w:sz w:val="20"/>
                <w:szCs w:val="20"/>
              </w:rPr>
            </w:pPr>
            <w:r>
              <w:rPr>
                <w:sz w:val="20"/>
                <w:szCs w:val="20"/>
              </w:rPr>
              <w:t>28,25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2,25</w:t>
            </w:r>
          </w:p>
        </w:tc>
        <w:tc>
          <w:tcPr>
            <w:tcW w:w="1559" w:type="dxa"/>
            <w:vAlign w:val="center"/>
          </w:tcPr>
          <w:p w:rsidR="00887071" w:rsidRPr="00553287" w:rsidRDefault="00887071" w:rsidP="00CB1485">
            <w:pPr>
              <w:jc w:val="center"/>
              <w:rPr>
                <w:sz w:val="20"/>
                <w:szCs w:val="20"/>
              </w:rPr>
            </w:pPr>
            <w:r>
              <w:rPr>
                <w:sz w:val="20"/>
                <w:szCs w:val="20"/>
              </w:rPr>
              <w:t>0,25</w:t>
            </w:r>
          </w:p>
        </w:tc>
        <w:tc>
          <w:tcPr>
            <w:tcW w:w="1559" w:type="dxa"/>
            <w:vAlign w:val="center"/>
          </w:tcPr>
          <w:p w:rsidR="00887071" w:rsidRPr="00553287" w:rsidRDefault="00887071" w:rsidP="00CB1485">
            <w:pPr>
              <w:jc w:val="center"/>
              <w:rPr>
                <w:sz w:val="20"/>
                <w:szCs w:val="20"/>
              </w:rPr>
            </w:pPr>
            <w:r w:rsidRPr="00553287">
              <w:rPr>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2</w:t>
            </w:r>
          </w:p>
        </w:tc>
        <w:tc>
          <w:tcPr>
            <w:tcW w:w="1351" w:type="dxa"/>
            <w:vAlign w:val="center"/>
          </w:tcPr>
          <w:p w:rsidR="00887071" w:rsidRPr="00553287" w:rsidRDefault="00887071" w:rsidP="00290967">
            <w:pPr>
              <w:jc w:val="center"/>
              <w:rPr>
                <w:sz w:val="20"/>
                <w:szCs w:val="20"/>
              </w:rPr>
            </w:pPr>
            <w:r w:rsidRPr="00553287">
              <w:rPr>
                <w:sz w:val="20"/>
                <w:szCs w:val="20"/>
              </w:rPr>
              <w:t>2</w:t>
            </w:r>
            <w:r>
              <w:rPr>
                <w:sz w:val="20"/>
                <w:szCs w:val="20"/>
              </w:rPr>
              <w:t>6</w:t>
            </w:r>
          </w:p>
        </w:tc>
      </w:tr>
      <w:tr w:rsidR="00887071" w:rsidRPr="00A73FC7">
        <w:trPr>
          <w:jc w:val="center"/>
        </w:trPr>
        <w:tc>
          <w:tcPr>
            <w:tcW w:w="4390" w:type="dxa"/>
            <w:vAlign w:val="center"/>
          </w:tcPr>
          <w:p w:rsidR="00887071" w:rsidRPr="00553287" w:rsidRDefault="00887071" w:rsidP="00CB1485">
            <w:pPr>
              <w:shd w:val="clear" w:color="auto" w:fill="FFFFFF"/>
              <w:rPr>
                <w:sz w:val="20"/>
                <w:szCs w:val="20"/>
                <w:shd w:val="clear" w:color="auto" w:fill="FFFFFF"/>
              </w:rPr>
            </w:pPr>
            <w:r w:rsidRPr="00553287">
              <w:rPr>
                <w:sz w:val="20"/>
                <w:szCs w:val="20"/>
              </w:rPr>
              <w:t>Тема 4.2. Рекультивация нарушенных земель</w:t>
            </w:r>
          </w:p>
        </w:tc>
        <w:tc>
          <w:tcPr>
            <w:tcW w:w="835" w:type="dxa"/>
            <w:vAlign w:val="center"/>
          </w:tcPr>
          <w:p w:rsidR="00887071" w:rsidRPr="00E30D7A" w:rsidRDefault="00887071" w:rsidP="00CB1485">
            <w:pPr>
              <w:jc w:val="center"/>
              <w:rPr>
                <w:sz w:val="20"/>
                <w:szCs w:val="20"/>
              </w:rPr>
            </w:pPr>
            <w:r w:rsidRPr="00E30D7A">
              <w:rPr>
                <w:sz w:val="20"/>
                <w:szCs w:val="20"/>
              </w:rPr>
              <w:t>25</w:t>
            </w:r>
            <w:r>
              <w:rPr>
                <w:sz w:val="20"/>
                <w:szCs w:val="20"/>
              </w:rPr>
              <w:t>,25</w:t>
            </w:r>
          </w:p>
        </w:tc>
        <w:tc>
          <w:tcPr>
            <w:tcW w:w="2693" w:type="dxa"/>
            <w:vAlign w:val="center"/>
          </w:tcPr>
          <w:p w:rsidR="00887071" w:rsidRPr="00E465E8" w:rsidRDefault="00887071" w:rsidP="00CB1485">
            <w:pPr>
              <w:jc w:val="center"/>
              <w:rPr>
                <w:sz w:val="20"/>
                <w:szCs w:val="20"/>
              </w:rPr>
            </w:pPr>
            <w:r>
              <w:rPr>
                <w:sz w:val="20"/>
                <w:szCs w:val="20"/>
              </w:rPr>
              <w:t>ОПК-1, ОПК-2</w:t>
            </w:r>
          </w:p>
        </w:tc>
        <w:tc>
          <w:tcPr>
            <w:tcW w:w="1433" w:type="dxa"/>
            <w:vAlign w:val="center"/>
          </w:tcPr>
          <w:p w:rsidR="00887071" w:rsidRPr="00553287" w:rsidRDefault="00887071" w:rsidP="00CB1485">
            <w:pPr>
              <w:jc w:val="center"/>
              <w:rPr>
                <w:sz w:val="20"/>
                <w:szCs w:val="20"/>
              </w:rPr>
            </w:pPr>
            <w:r>
              <w:rPr>
                <w:sz w:val="20"/>
                <w:szCs w:val="20"/>
              </w:rPr>
              <w:t>0,25</w:t>
            </w:r>
          </w:p>
        </w:tc>
        <w:tc>
          <w:tcPr>
            <w:tcW w:w="1559" w:type="dxa"/>
            <w:vAlign w:val="center"/>
          </w:tcPr>
          <w:p w:rsidR="00887071" w:rsidRPr="00553287" w:rsidRDefault="00887071" w:rsidP="00CB1485">
            <w:pPr>
              <w:jc w:val="center"/>
              <w:rPr>
                <w:sz w:val="20"/>
                <w:szCs w:val="20"/>
              </w:rPr>
            </w:pPr>
            <w:r>
              <w:rPr>
                <w:sz w:val="20"/>
                <w:szCs w:val="20"/>
              </w:rPr>
              <w:t>0,25</w:t>
            </w:r>
          </w:p>
        </w:tc>
        <w:tc>
          <w:tcPr>
            <w:tcW w:w="1559" w:type="dxa"/>
            <w:vAlign w:val="center"/>
          </w:tcPr>
          <w:p w:rsidR="00887071" w:rsidRPr="00553287" w:rsidRDefault="00887071" w:rsidP="00CB1485">
            <w:pPr>
              <w:jc w:val="center"/>
              <w:rPr>
                <w:sz w:val="20"/>
                <w:szCs w:val="20"/>
              </w:rPr>
            </w:pPr>
            <w:r w:rsidRPr="00553287">
              <w:rPr>
                <w:sz w:val="20"/>
                <w:szCs w:val="20"/>
              </w:rPr>
              <w:t>-</w:t>
            </w:r>
          </w:p>
        </w:tc>
        <w:tc>
          <w:tcPr>
            <w:tcW w:w="1560" w:type="dxa"/>
            <w:vAlign w:val="center"/>
          </w:tcPr>
          <w:p w:rsidR="00887071" w:rsidRPr="00553287" w:rsidRDefault="00887071" w:rsidP="00CB1485">
            <w:pPr>
              <w:jc w:val="center"/>
              <w:rPr>
                <w:sz w:val="20"/>
                <w:szCs w:val="20"/>
              </w:rPr>
            </w:pPr>
            <w:r w:rsidRPr="00553287">
              <w:rPr>
                <w:sz w:val="20"/>
                <w:szCs w:val="20"/>
              </w:rPr>
              <w:t>-</w:t>
            </w:r>
          </w:p>
        </w:tc>
        <w:tc>
          <w:tcPr>
            <w:tcW w:w="1351" w:type="dxa"/>
            <w:vAlign w:val="center"/>
          </w:tcPr>
          <w:p w:rsidR="00887071" w:rsidRPr="00553287" w:rsidRDefault="00887071" w:rsidP="00290967">
            <w:pPr>
              <w:jc w:val="center"/>
              <w:rPr>
                <w:sz w:val="20"/>
                <w:szCs w:val="20"/>
              </w:rPr>
            </w:pPr>
            <w:r w:rsidRPr="00553287">
              <w:rPr>
                <w:sz w:val="20"/>
                <w:szCs w:val="20"/>
              </w:rPr>
              <w:t>2</w:t>
            </w:r>
            <w:r>
              <w:rPr>
                <w:sz w:val="20"/>
                <w:szCs w:val="20"/>
              </w:rPr>
              <w:t>5</w:t>
            </w:r>
          </w:p>
        </w:tc>
      </w:tr>
      <w:tr w:rsidR="00887071" w:rsidRPr="00A73FC7">
        <w:trPr>
          <w:trHeight w:val="291"/>
          <w:jc w:val="center"/>
        </w:trPr>
        <w:tc>
          <w:tcPr>
            <w:tcW w:w="4390" w:type="dxa"/>
          </w:tcPr>
          <w:p w:rsidR="00887071" w:rsidRPr="00553287" w:rsidRDefault="00887071" w:rsidP="00553287">
            <w:pPr>
              <w:rPr>
                <w:b/>
                <w:bCs/>
                <w:sz w:val="20"/>
                <w:szCs w:val="20"/>
              </w:rPr>
            </w:pPr>
            <w:r w:rsidRPr="00553287">
              <w:rPr>
                <w:b/>
                <w:bCs/>
                <w:sz w:val="20"/>
                <w:szCs w:val="20"/>
              </w:rPr>
              <w:t>ИЗ</w:t>
            </w:r>
          </w:p>
        </w:tc>
        <w:tc>
          <w:tcPr>
            <w:tcW w:w="835" w:type="dxa"/>
            <w:vAlign w:val="center"/>
          </w:tcPr>
          <w:p w:rsidR="00887071" w:rsidRPr="00553287" w:rsidRDefault="00887071" w:rsidP="00553287">
            <w:pPr>
              <w:jc w:val="center"/>
              <w:rPr>
                <w:b/>
                <w:bCs/>
                <w:sz w:val="20"/>
                <w:szCs w:val="20"/>
              </w:rPr>
            </w:pPr>
            <w:r w:rsidRPr="00553287">
              <w:rPr>
                <w:b/>
                <w:bCs/>
                <w:sz w:val="20"/>
                <w:szCs w:val="20"/>
              </w:rPr>
              <w:t>2</w:t>
            </w:r>
          </w:p>
        </w:tc>
        <w:tc>
          <w:tcPr>
            <w:tcW w:w="2693" w:type="dxa"/>
          </w:tcPr>
          <w:p w:rsidR="00887071" w:rsidRPr="00553287" w:rsidRDefault="00887071" w:rsidP="00553287">
            <w:pPr>
              <w:jc w:val="center"/>
              <w:rPr>
                <w:b/>
                <w:bCs/>
                <w:sz w:val="20"/>
                <w:szCs w:val="20"/>
              </w:rPr>
            </w:pPr>
            <w:r w:rsidRPr="00553287">
              <w:rPr>
                <w:b/>
                <w:bCs/>
                <w:sz w:val="20"/>
                <w:szCs w:val="20"/>
              </w:rPr>
              <w:t>×</w:t>
            </w:r>
          </w:p>
        </w:tc>
        <w:tc>
          <w:tcPr>
            <w:tcW w:w="1433" w:type="dxa"/>
          </w:tcPr>
          <w:p w:rsidR="00887071" w:rsidRPr="00553287" w:rsidRDefault="00887071" w:rsidP="00553287">
            <w:pPr>
              <w:jc w:val="center"/>
              <w:rPr>
                <w:b/>
                <w:bCs/>
                <w:sz w:val="20"/>
                <w:szCs w:val="20"/>
              </w:rPr>
            </w:pPr>
            <w:r w:rsidRPr="00553287">
              <w:rPr>
                <w:b/>
                <w:bCs/>
                <w:sz w:val="20"/>
                <w:szCs w:val="20"/>
              </w:rPr>
              <w:t>×</w:t>
            </w:r>
          </w:p>
        </w:tc>
        <w:tc>
          <w:tcPr>
            <w:tcW w:w="1559" w:type="dxa"/>
          </w:tcPr>
          <w:p w:rsidR="00887071" w:rsidRPr="00553287" w:rsidRDefault="00887071" w:rsidP="00553287">
            <w:pPr>
              <w:jc w:val="center"/>
              <w:rPr>
                <w:b/>
                <w:bCs/>
                <w:sz w:val="20"/>
                <w:szCs w:val="20"/>
              </w:rPr>
            </w:pPr>
            <w:r w:rsidRPr="00553287">
              <w:rPr>
                <w:b/>
                <w:bCs/>
                <w:sz w:val="20"/>
                <w:szCs w:val="20"/>
              </w:rPr>
              <w:t>×</w:t>
            </w:r>
          </w:p>
        </w:tc>
        <w:tc>
          <w:tcPr>
            <w:tcW w:w="1559" w:type="dxa"/>
            <w:vAlign w:val="center"/>
          </w:tcPr>
          <w:p w:rsidR="00887071" w:rsidRPr="00553287" w:rsidRDefault="00887071" w:rsidP="00553287">
            <w:pPr>
              <w:jc w:val="center"/>
              <w:rPr>
                <w:b/>
                <w:bCs/>
                <w:sz w:val="20"/>
                <w:szCs w:val="20"/>
              </w:rPr>
            </w:pPr>
            <w:r w:rsidRPr="00553287">
              <w:rPr>
                <w:b/>
                <w:bCs/>
                <w:sz w:val="20"/>
                <w:szCs w:val="20"/>
              </w:rPr>
              <w:t>×</w:t>
            </w:r>
          </w:p>
        </w:tc>
        <w:tc>
          <w:tcPr>
            <w:tcW w:w="1560" w:type="dxa"/>
          </w:tcPr>
          <w:p w:rsidR="00887071" w:rsidRPr="00553287" w:rsidRDefault="00887071" w:rsidP="00553287">
            <w:pPr>
              <w:jc w:val="center"/>
              <w:rPr>
                <w:b/>
                <w:bCs/>
                <w:sz w:val="20"/>
                <w:szCs w:val="20"/>
              </w:rPr>
            </w:pPr>
            <w:r w:rsidRPr="00553287">
              <w:rPr>
                <w:b/>
                <w:bCs/>
                <w:sz w:val="20"/>
                <w:szCs w:val="20"/>
              </w:rPr>
              <w:t>×</w:t>
            </w:r>
          </w:p>
        </w:tc>
        <w:tc>
          <w:tcPr>
            <w:tcW w:w="1351" w:type="dxa"/>
          </w:tcPr>
          <w:p w:rsidR="00887071" w:rsidRPr="00553287" w:rsidRDefault="00887071" w:rsidP="00553287">
            <w:pPr>
              <w:jc w:val="center"/>
              <w:rPr>
                <w:b/>
                <w:bCs/>
                <w:sz w:val="20"/>
                <w:szCs w:val="20"/>
              </w:rPr>
            </w:pPr>
            <w:r w:rsidRPr="00553287">
              <w:rPr>
                <w:b/>
                <w:bCs/>
                <w:sz w:val="20"/>
                <w:szCs w:val="20"/>
              </w:rPr>
              <w:t>×</w:t>
            </w:r>
          </w:p>
        </w:tc>
      </w:tr>
      <w:tr w:rsidR="00887071" w:rsidRPr="00A73FC7">
        <w:trPr>
          <w:trHeight w:val="269"/>
          <w:jc w:val="center"/>
        </w:trPr>
        <w:tc>
          <w:tcPr>
            <w:tcW w:w="4390" w:type="dxa"/>
          </w:tcPr>
          <w:p w:rsidR="00887071" w:rsidRPr="00553287" w:rsidRDefault="00887071" w:rsidP="00553287">
            <w:pPr>
              <w:rPr>
                <w:b/>
                <w:bCs/>
                <w:sz w:val="20"/>
                <w:szCs w:val="20"/>
              </w:rPr>
            </w:pPr>
            <w:r w:rsidRPr="00553287">
              <w:rPr>
                <w:b/>
                <w:bCs/>
                <w:sz w:val="20"/>
                <w:szCs w:val="20"/>
              </w:rPr>
              <w:t>АК</w:t>
            </w:r>
          </w:p>
        </w:tc>
        <w:tc>
          <w:tcPr>
            <w:tcW w:w="835" w:type="dxa"/>
            <w:vAlign w:val="center"/>
          </w:tcPr>
          <w:p w:rsidR="00887071" w:rsidRPr="00553287" w:rsidRDefault="00887071" w:rsidP="00553287">
            <w:pPr>
              <w:jc w:val="center"/>
              <w:rPr>
                <w:b/>
                <w:bCs/>
                <w:sz w:val="20"/>
                <w:szCs w:val="20"/>
              </w:rPr>
            </w:pPr>
            <w:r w:rsidRPr="00553287">
              <w:rPr>
                <w:b/>
                <w:bCs/>
                <w:sz w:val="20"/>
                <w:szCs w:val="20"/>
              </w:rPr>
              <w:t>2</w:t>
            </w:r>
          </w:p>
        </w:tc>
        <w:tc>
          <w:tcPr>
            <w:tcW w:w="2693" w:type="dxa"/>
          </w:tcPr>
          <w:p w:rsidR="00887071" w:rsidRPr="00553287" w:rsidRDefault="00887071" w:rsidP="00553287">
            <w:pPr>
              <w:jc w:val="center"/>
              <w:rPr>
                <w:b/>
                <w:bCs/>
                <w:sz w:val="20"/>
                <w:szCs w:val="20"/>
              </w:rPr>
            </w:pPr>
            <w:r w:rsidRPr="00553287">
              <w:rPr>
                <w:b/>
                <w:bCs/>
                <w:sz w:val="20"/>
                <w:szCs w:val="20"/>
              </w:rPr>
              <w:t>×</w:t>
            </w:r>
          </w:p>
        </w:tc>
        <w:tc>
          <w:tcPr>
            <w:tcW w:w="1433" w:type="dxa"/>
          </w:tcPr>
          <w:p w:rsidR="00887071" w:rsidRPr="00553287" w:rsidRDefault="00887071" w:rsidP="00553287">
            <w:pPr>
              <w:jc w:val="center"/>
              <w:rPr>
                <w:b/>
                <w:bCs/>
                <w:sz w:val="20"/>
                <w:szCs w:val="20"/>
              </w:rPr>
            </w:pPr>
            <w:r w:rsidRPr="00553287">
              <w:rPr>
                <w:b/>
                <w:bCs/>
                <w:sz w:val="20"/>
                <w:szCs w:val="20"/>
              </w:rPr>
              <w:t>×</w:t>
            </w:r>
          </w:p>
        </w:tc>
        <w:tc>
          <w:tcPr>
            <w:tcW w:w="1559" w:type="dxa"/>
          </w:tcPr>
          <w:p w:rsidR="00887071" w:rsidRPr="00553287" w:rsidRDefault="00887071" w:rsidP="00553287">
            <w:pPr>
              <w:jc w:val="center"/>
              <w:rPr>
                <w:b/>
                <w:bCs/>
                <w:sz w:val="20"/>
                <w:szCs w:val="20"/>
              </w:rPr>
            </w:pPr>
            <w:r w:rsidRPr="00553287">
              <w:rPr>
                <w:b/>
                <w:bCs/>
                <w:sz w:val="20"/>
                <w:szCs w:val="20"/>
              </w:rPr>
              <w:t>×</w:t>
            </w:r>
          </w:p>
        </w:tc>
        <w:tc>
          <w:tcPr>
            <w:tcW w:w="1559" w:type="dxa"/>
          </w:tcPr>
          <w:p w:rsidR="00887071" w:rsidRPr="00553287" w:rsidRDefault="00887071" w:rsidP="00553287">
            <w:pPr>
              <w:jc w:val="center"/>
              <w:rPr>
                <w:b/>
                <w:bCs/>
                <w:sz w:val="20"/>
                <w:szCs w:val="20"/>
              </w:rPr>
            </w:pPr>
            <w:r w:rsidRPr="00553287">
              <w:rPr>
                <w:b/>
                <w:bCs/>
                <w:sz w:val="20"/>
                <w:szCs w:val="20"/>
              </w:rPr>
              <w:t>×</w:t>
            </w:r>
          </w:p>
        </w:tc>
        <w:tc>
          <w:tcPr>
            <w:tcW w:w="1560" w:type="dxa"/>
          </w:tcPr>
          <w:p w:rsidR="00887071" w:rsidRPr="00553287" w:rsidRDefault="00887071" w:rsidP="00553287">
            <w:pPr>
              <w:jc w:val="center"/>
              <w:rPr>
                <w:b/>
                <w:bCs/>
                <w:sz w:val="20"/>
                <w:szCs w:val="20"/>
              </w:rPr>
            </w:pPr>
            <w:r w:rsidRPr="00553287">
              <w:rPr>
                <w:b/>
                <w:bCs/>
                <w:sz w:val="20"/>
                <w:szCs w:val="20"/>
              </w:rPr>
              <w:t>×</w:t>
            </w:r>
          </w:p>
        </w:tc>
        <w:tc>
          <w:tcPr>
            <w:tcW w:w="1351" w:type="dxa"/>
          </w:tcPr>
          <w:p w:rsidR="00887071" w:rsidRPr="00553287" w:rsidRDefault="00887071" w:rsidP="00553287">
            <w:pPr>
              <w:jc w:val="center"/>
              <w:rPr>
                <w:b/>
                <w:bCs/>
                <w:sz w:val="20"/>
                <w:szCs w:val="20"/>
              </w:rPr>
            </w:pPr>
            <w:r w:rsidRPr="00553287">
              <w:rPr>
                <w:b/>
                <w:bCs/>
                <w:sz w:val="20"/>
                <w:szCs w:val="20"/>
              </w:rPr>
              <w:t>×</w:t>
            </w:r>
          </w:p>
        </w:tc>
      </w:tr>
      <w:tr w:rsidR="00887071" w:rsidRPr="00A73FC7">
        <w:trPr>
          <w:jc w:val="center"/>
        </w:trPr>
        <w:tc>
          <w:tcPr>
            <w:tcW w:w="4390" w:type="dxa"/>
          </w:tcPr>
          <w:p w:rsidR="00887071" w:rsidRPr="00553287" w:rsidRDefault="00887071" w:rsidP="00553287">
            <w:pPr>
              <w:rPr>
                <w:b/>
                <w:bCs/>
                <w:caps/>
                <w:sz w:val="20"/>
                <w:szCs w:val="20"/>
              </w:rPr>
            </w:pPr>
            <w:r w:rsidRPr="00553287">
              <w:rPr>
                <w:b/>
                <w:bCs/>
                <w:caps/>
                <w:sz w:val="20"/>
                <w:szCs w:val="20"/>
              </w:rPr>
              <w:t>К</w:t>
            </w:r>
            <w:r w:rsidRPr="00553287">
              <w:rPr>
                <w:b/>
                <w:bCs/>
                <w:sz w:val="20"/>
                <w:szCs w:val="20"/>
              </w:rPr>
              <w:t>онтроль</w:t>
            </w:r>
          </w:p>
        </w:tc>
        <w:tc>
          <w:tcPr>
            <w:tcW w:w="835" w:type="dxa"/>
          </w:tcPr>
          <w:p w:rsidR="00887071" w:rsidRPr="00553287" w:rsidRDefault="00887071" w:rsidP="00553287">
            <w:pPr>
              <w:jc w:val="center"/>
              <w:rPr>
                <w:b/>
                <w:bCs/>
                <w:sz w:val="20"/>
                <w:szCs w:val="20"/>
              </w:rPr>
            </w:pPr>
            <w:r w:rsidRPr="00553287">
              <w:rPr>
                <w:b/>
                <w:bCs/>
                <w:sz w:val="20"/>
                <w:szCs w:val="20"/>
              </w:rPr>
              <w:t>-</w:t>
            </w:r>
          </w:p>
        </w:tc>
        <w:tc>
          <w:tcPr>
            <w:tcW w:w="2693" w:type="dxa"/>
          </w:tcPr>
          <w:p w:rsidR="00887071" w:rsidRPr="00553287" w:rsidRDefault="00887071" w:rsidP="00553287">
            <w:pPr>
              <w:jc w:val="center"/>
              <w:rPr>
                <w:b/>
                <w:bCs/>
                <w:sz w:val="20"/>
                <w:szCs w:val="20"/>
              </w:rPr>
            </w:pPr>
            <w:r w:rsidRPr="00553287">
              <w:rPr>
                <w:b/>
                <w:bCs/>
                <w:sz w:val="20"/>
                <w:szCs w:val="20"/>
              </w:rPr>
              <w:t>×</w:t>
            </w:r>
          </w:p>
        </w:tc>
        <w:tc>
          <w:tcPr>
            <w:tcW w:w="1433" w:type="dxa"/>
          </w:tcPr>
          <w:p w:rsidR="00887071" w:rsidRPr="00553287" w:rsidRDefault="00887071" w:rsidP="00553287">
            <w:pPr>
              <w:jc w:val="center"/>
              <w:rPr>
                <w:b/>
                <w:bCs/>
                <w:sz w:val="20"/>
                <w:szCs w:val="20"/>
              </w:rPr>
            </w:pPr>
            <w:r w:rsidRPr="00553287">
              <w:rPr>
                <w:b/>
                <w:bCs/>
                <w:sz w:val="20"/>
                <w:szCs w:val="20"/>
              </w:rPr>
              <w:t>×</w:t>
            </w:r>
          </w:p>
        </w:tc>
        <w:tc>
          <w:tcPr>
            <w:tcW w:w="1559" w:type="dxa"/>
          </w:tcPr>
          <w:p w:rsidR="00887071" w:rsidRPr="00553287" w:rsidRDefault="00887071" w:rsidP="00553287">
            <w:pPr>
              <w:jc w:val="center"/>
              <w:rPr>
                <w:b/>
                <w:bCs/>
                <w:sz w:val="20"/>
                <w:szCs w:val="20"/>
              </w:rPr>
            </w:pPr>
            <w:r w:rsidRPr="00553287">
              <w:rPr>
                <w:b/>
                <w:bCs/>
                <w:sz w:val="20"/>
                <w:szCs w:val="20"/>
              </w:rPr>
              <w:t>×</w:t>
            </w:r>
          </w:p>
        </w:tc>
        <w:tc>
          <w:tcPr>
            <w:tcW w:w="1559" w:type="dxa"/>
          </w:tcPr>
          <w:p w:rsidR="00887071" w:rsidRPr="00553287" w:rsidRDefault="00887071" w:rsidP="00553287">
            <w:pPr>
              <w:jc w:val="center"/>
              <w:rPr>
                <w:b/>
                <w:bCs/>
                <w:sz w:val="20"/>
                <w:szCs w:val="20"/>
              </w:rPr>
            </w:pPr>
            <w:r w:rsidRPr="00553287">
              <w:rPr>
                <w:b/>
                <w:bCs/>
                <w:sz w:val="20"/>
                <w:szCs w:val="20"/>
              </w:rPr>
              <w:t>×</w:t>
            </w:r>
          </w:p>
        </w:tc>
        <w:tc>
          <w:tcPr>
            <w:tcW w:w="1560" w:type="dxa"/>
          </w:tcPr>
          <w:p w:rsidR="00887071" w:rsidRPr="00553287" w:rsidRDefault="00887071" w:rsidP="00553287">
            <w:pPr>
              <w:jc w:val="center"/>
              <w:rPr>
                <w:b/>
                <w:bCs/>
                <w:sz w:val="20"/>
                <w:szCs w:val="20"/>
              </w:rPr>
            </w:pPr>
            <w:r w:rsidRPr="00553287">
              <w:rPr>
                <w:b/>
                <w:bCs/>
                <w:sz w:val="20"/>
                <w:szCs w:val="20"/>
              </w:rPr>
              <w:t>×</w:t>
            </w:r>
          </w:p>
        </w:tc>
        <w:tc>
          <w:tcPr>
            <w:tcW w:w="1351" w:type="dxa"/>
          </w:tcPr>
          <w:p w:rsidR="00887071" w:rsidRPr="00553287" w:rsidRDefault="00887071" w:rsidP="00553287">
            <w:pPr>
              <w:jc w:val="center"/>
              <w:rPr>
                <w:b/>
                <w:bCs/>
                <w:sz w:val="20"/>
                <w:szCs w:val="20"/>
              </w:rPr>
            </w:pPr>
            <w:r w:rsidRPr="00553287">
              <w:rPr>
                <w:b/>
                <w:bCs/>
                <w:sz w:val="20"/>
                <w:szCs w:val="20"/>
              </w:rPr>
              <w:t>×</w:t>
            </w:r>
          </w:p>
        </w:tc>
      </w:tr>
      <w:tr w:rsidR="00887071" w:rsidRPr="00A73FC7">
        <w:trPr>
          <w:jc w:val="center"/>
        </w:trPr>
        <w:tc>
          <w:tcPr>
            <w:tcW w:w="4390" w:type="dxa"/>
          </w:tcPr>
          <w:p w:rsidR="00887071" w:rsidRPr="00553287" w:rsidRDefault="00887071" w:rsidP="00553287">
            <w:pPr>
              <w:rPr>
                <w:b/>
                <w:bCs/>
                <w:sz w:val="20"/>
                <w:szCs w:val="20"/>
              </w:rPr>
            </w:pPr>
            <w:r w:rsidRPr="00553287">
              <w:rPr>
                <w:b/>
                <w:bCs/>
                <w:sz w:val="20"/>
                <w:szCs w:val="20"/>
              </w:rPr>
              <w:t>Всего часов</w:t>
            </w:r>
          </w:p>
        </w:tc>
        <w:tc>
          <w:tcPr>
            <w:tcW w:w="835" w:type="dxa"/>
            <w:vAlign w:val="center"/>
          </w:tcPr>
          <w:p w:rsidR="00887071" w:rsidRPr="00553287" w:rsidRDefault="00887071" w:rsidP="00553287">
            <w:pPr>
              <w:jc w:val="center"/>
              <w:rPr>
                <w:b/>
                <w:bCs/>
                <w:sz w:val="20"/>
                <w:szCs w:val="20"/>
              </w:rPr>
            </w:pPr>
            <w:r w:rsidRPr="00553287">
              <w:rPr>
                <w:b/>
                <w:bCs/>
                <w:sz w:val="20"/>
                <w:szCs w:val="20"/>
              </w:rPr>
              <w:t>144</w:t>
            </w:r>
          </w:p>
        </w:tc>
        <w:tc>
          <w:tcPr>
            <w:tcW w:w="2693" w:type="dxa"/>
          </w:tcPr>
          <w:p w:rsidR="00887071" w:rsidRPr="00553287" w:rsidRDefault="00887071" w:rsidP="00553287">
            <w:pPr>
              <w:jc w:val="center"/>
              <w:rPr>
                <w:b/>
                <w:bCs/>
                <w:sz w:val="20"/>
                <w:szCs w:val="20"/>
              </w:rPr>
            </w:pPr>
            <w:r w:rsidRPr="00553287">
              <w:rPr>
                <w:b/>
                <w:bCs/>
                <w:sz w:val="20"/>
                <w:szCs w:val="20"/>
              </w:rPr>
              <w:t>×</w:t>
            </w:r>
          </w:p>
        </w:tc>
        <w:tc>
          <w:tcPr>
            <w:tcW w:w="1433" w:type="dxa"/>
            <w:vAlign w:val="center"/>
          </w:tcPr>
          <w:p w:rsidR="00887071" w:rsidRPr="00553287" w:rsidRDefault="00887071" w:rsidP="00553287">
            <w:pPr>
              <w:jc w:val="center"/>
              <w:rPr>
                <w:b/>
                <w:bCs/>
                <w:sz w:val="20"/>
                <w:szCs w:val="20"/>
              </w:rPr>
            </w:pPr>
            <w:r>
              <w:rPr>
                <w:b/>
                <w:bCs/>
                <w:sz w:val="20"/>
                <w:szCs w:val="20"/>
              </w:rPr>
              <w:t>12</w:t>
            </w:r>
          </w:p>
        </w:tc>
        <w:tc>
          <w:tcPr>
            <w:tcW w:w="1559" w:type="dxa"/>
            <w:vAlign w:val="center"/>
          </w:tcPr>
          <w:p w:rsidR="00887071" w:rsidRPr="00553287" w:rsidRDefault="00887071" w:rsidP="00553287">
            <w:pPr>
              <w:jc w:val="center"/>
              <w:rPr>
                <w:b/>
                <w:bCs/>
                <w:sz w:val="20"/>
                <w:szCs w:val="20"/>
              </w:rPr>
            </w:pPr>
            <w:r>
              <w:rPr>
                <w:b/>
                <w:bCs/>
                <w:sz w:val="20"/>
                <w:szCs w:val="20"/>
              </w:rPr>
              <w:t>4</w:t>
            </w:r>
          </w:p>
        </w:tc>
        <w:tc>
          <w:tcPr>
            <w:tcW w:w="1559" w:type="dxa"/>
            <w:vAlign w:val="center"/>
          </w:tcPr>
          <w:p w:rsidR="00887071" w:rsidRPr="00553287" w:rsidRDefault="00887071" w:rsidP="00553287">
            <w:pPr>
              <w:jc w:val="center"/>
              <w:rPr>
                <w:b/>
                <w:bCs/>
                <w:sz w:val="20"/>
                <w:szCs w:val="20"/>
              </w:rPr>
            </w:pPr>
            <w:r w:rsidRPr="00553287">
              <w:rPr>
                <w:b/>
                <w:bCs/>
                <w:sz w:val="20"/>
                <w:szCs w:val="20"/>
              </w:rPr>
              <w:t>-</w:t>
            </w:r>
          </w:p>
        </w:tc>
        <w:tc>
          <w:tcPr>
            <w:tcW w:w="1560" w:type="dxa"/>
            <w:vAlign w:val="center"/>
          </w:tcPr>
          <w:p w:rsidR="00887071" w:rsidRPr="00553287" w:rsidRDefault="00887071" w:rsidP="00553287">
            <w:pPr>
              <w:jc w:val="center"/>
              <w:rPr>
                <w:b/>
                <w:bCs/>
                <w:sz w:val="20"/>
                <w:szCs w:val="20"/>
              </w:rPr>
            </w:pPr>
            <w:r>
              <w:rPr>
                <w:b/>
                <w:bCs/>
                <w:sz w:val="20"/>
                <w:szCs w:val="20"/>
              </w:rPr>
              <w:t>8</w:t>
            </w:r>
          </w:p>
        </w:tc>
        <w:tc>
          <w:tcPr>
            <w:tcW w:w="1351" w:type="dxa"/>
            <w:vAlign w:val="center"/>
          </w:tcPr>
          <w:p w:rsidR="00887071" w:rsidRPr="00553287" w:rsidRDefault="00887071" w:rsidP="00CB1485">
            <w:pPr>
              <w:jc w:val="center"/>
              <w:rPr>
                <w:b/>
                <w:bCs/>
                <w:sz w:val="20"/>
                <w:szCs w:val="20"/>
              </w:rPr>
            </w:pPr>
            <w:r w:rsidRPr="00553287">
              <w:rPr>
                <w:b/>
                <w:bCs/>
                <w:sz w:val="20"/>
                <w:szCs w:val="20"/>
              </w:rPr>
              <w:t>12</w:t>
            </w:r>
            <w:r>
              <w:rPr>
                <w:b/>
                <w:bCs/>
                <w:sz w:val="20"/>
                <w:szCs w:val="20"/>
              </w:rPr>
              <w:t>8</w:t>
            </w:r>
          </w:p>
        </w:tc>
      </w:tr>
    </w:tbl>
    <w:p w:rsidR="00887071" w:rsidRDefault="00887071" w:rsidP="00EF2D41">
      <w:pPr>
        <w:jc w:val="both"/>
        <w:sectPr w:rsidR="00887071" w:rsidSect="00585A60">
          <w:pgSz w:w="16838" w:h="11906" w:orient="landscape" w:code="9"/>
          <w:pgMar w:top="1134" w:right="851" w:bottom="1134" w:left="1701" w:header="567" w:footer="510" w:gutter="0"/>
          <w:cols w:space="708"/>
          <w:docGrid w:linePitch="360"/>
        </w:sectPr>
      </w:pPr>
    </w:p>
    <w:p w:rsidR="00887071" w:rsidRPr="007E3C8B" w:rsidRDefault="00887071" w:rsidP="00EF2D41">
      <w:pPr>
        <w:jc w:val="both"/>
        <w:rPr>
          <w:b/>
          <w:bCs/>
        </w:rPr>
      </w:pPr>
      <w:r w:rsidRPr="007E3C8B">
        <w:rPr>
          <w:b/>
          <w:bCs/>
        </w:rPr>
        <w:t>3.1.2. Наименование тем, их содержание, объем в часах лекционных занятий (по семестрам)</w:t>
      </w:r>
    </w:p>
    <w:tbl>
      <w:tblPr>
        <w:tblW w:w="4967"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7"/>
        <w:gridCol w:w="2198"/>
        <w:gridCol w:w="5295"/>
        <w:gridCol w:w="1317"/>
      </w:tblGrid>
      <w:tr w:rsidR="00887071" w:rsidRPr="00A73FC7">
        <w:trPr>
          <w:cantSplit/>
          <w:trHeight w:val="227"/>
          <w:tblHeader/>
        </w:trPr>
        <w:tc>
          <w:tcPr>
            <w:tcW w:w="367" w:type="pct"/>
            <w:vAlign w:val="center"/>
          </w:tcPr>
          <w:p w:rsidR="00887071" w:rsidRPr="00A73FC7" w:rsidRDefault="00887071" w:rsidP="004C2818">
            <w:pPr>
              <w:jc w:val="center"/>
            </w:pPr>
            <w:r w:rsidRPr="00A73FC7">
              <w:rPr>
                <w:sz w:val="22"/>
                <w:szCs w:val="22"/>
              </w:rPr>
              <w:t>№ темы</w:t>
            </w:r>
          </w:p>
        </w:tc>
        <w:tc>
          <w:tcPr>
            <w:tcW w:w="1156" w:type="pct"/>
            <w:vAlign w:val="center"/>
          </w:tcPr>
          <w:p w:rsidR="00887071" w:rsidRPr="00A73FC7" w:rsidRDefault="00887071" w:rsidP="004C2818">
            <w:pPr>
              <w:jc w:val="center"/>
            </w:pPr>
            <w:r w:rsidRPr="00A73FC7">
              <w:rPr>
                <w:sz w:val="22"/>
                <w:szCs w:val="22"/>
              </w:rPr>
              <w:t>Наименование темы</w:t>
            </w:r>
          </w:p>
        </w:tc>
        <w:tc>
          <w:tcPr>
            <w:tcW w:w="2785" w:type="pct"/>
            <w:vAlign w:val="center"/>
          </w:tcPr>
          <w:p w:rsidR="00887071" w:rsidRPr="00A73FC7" w:rsidRDefault="00887071" w:rsidP="004C2818">
            <w:pPr>
              <w:jc w:val="center"/>
            </w:pPr>
            <w:r w:rsidRPr="00A73FC7">
              <w:rPr>
                <w:sz w:val="22"/>
                <w:szCs w:val="22"/>
              </w:rPr>
              <w:t>Основное содержание темы</w:t>
            </w:r>
          </w:p>
        </w:tc>
        <w:tc>
          <w:tcPr>
            <w:tcW w:w="693" w:type="pct"/>
            <w:vAlign w:val="center"/>
          </w:tcPr>
          <w:p w:rsidR="00887071" w:rsidRPr="00A73FC7" w:rsidRDefault="00887071" w:rsidP="004C2818">
            <w:pPr>
              <w:jc w:val="center"/>
            </w:pPr>
            <w:r w:rsidRPr="00A73FC7">
              <w:rPr>
                <w:sz w:val="22"/>
                <w:szCs w:val="22"/>
              </w:rPr>
              <w:t>Количество часов</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1.1</w:t>
            </w:r>
          </w:p>
        </w:tc>
        <w:tc>
          <w:tcPr>
            <w:tcW w:w="1156" w:type="pct"/>
            <w:vAlign w:val="center"/>
          </w:tcPr>
          <w:p w:rsidR="00887071" w:rsidRPr="00A73FC7" w:rsidRDefault="00887071" w:rsidP="004C2818">
            <w:pPr>
              <w:shd w:val="clear" w:color="auto" w:fill="FFFFFF"/>
              <w:rPr>
                <w:b/>
                <w:bCs/>
              </w:rPr>
            </w:pPr>
            <w:r>
              <w:rPr>
                <w:sz w:val="22"/>
                <w:szCs w:val="22"/>
                <w:shd w:val="clear" w:color="auto" w:fill="FFFFFF"/>
              </w:rPr>
              <w:t>Экологические аспекты ТПК</w:t>
            </w:r>
          </w:p>
        </w:tc>
        <w:tc>
          <w:tcPr>
            <w:tcW w:w="2785" w:type="pct"/>
          </w:tcPr>
          <w:p w:rsidR="00887071" w:rsidRPr="00A73FC7" w:rsidRDefault="00887071" w:rsidP="003921E3">
            <w:pPr>
              <w:shd w:val="clear" w:color="auto" w:fill="FFFFFF"/>
            </w:pPr>
            <w:r>
              <w:rPr>
                <w:sz w:val="22"/>
                <w:szCs w:val="22"/>
              </w:rPr>
              <w:t xml:space="preserve">Цель экологической  оценки.  Стадии жизненного </w:t>
            </w:r>
            <w:r w:rsidRPr="00A73FC7">
              <w:rPr>
                <w:sz w:val="22"/>
                <w:szCs w:val="22"/>
              </w:rPr>
              <w:t xml:space="preserve">цикла  хозяйственного объекта. </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1.2</w:t>
            </w:r>
          </w:p>
        </w:tc>
        <w:tc>
          <w:tcPr>
            <w:tcW w:w="1156" w:type="pct"/>
            <w:vAlign w:val="center"/>
          </w:tcPr>
          <w:p w:rsidR="00887071" w:rsidRPr="00A73FC7" w:rsidRDefault="00887071" w:rsidP="004C2818">
            <w:pPr>
              <w:shd w:val="clear" w:color="auto" w:fill="FFFFFF"/>
              <w:rPr>
                <w:b/>
                <w:bCs/>
              </w:rPr>
            </w:pPr>
            <w:r>
              <w:t>Оценка фонового состояния  элементов ОС</w:t>
            </w:r>
          </w:p>
        </w:tc>
        <w:tc>
          <w:tcPr>
            <w:tcW w:w="2785" w:type="pct"/>
          </w:tcPr>
          <w:p w:rsidR="00887071" w:rsidRPr="00A73FC7" w:rsidRDefault="00887071" w:rsidP="003921E3">
            <w:pPr>
              <w:pStyle w:val="af8"/>
              <w:spacing w:before="0" w:beforeAutospacing="0" w:after="0" w:afterAutospacing="0"/>
              <w:jc w:val="both"/>
            </w:pPr>
            <w:r w:rsidRPr="00A73FC7">
              <w:rPr>
                <w:color w:val="000000"/>
                <w:sz w:val="22"/>
                <w:szCs w:val="22"/>
              </w:rPr>
              <w:t>Положения законодательных и правительственных актов, в которых отражены общие требования к охране окружающей природной среды.</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2.1</w:t>
            </w:r>
          </w:p>
        </w:tc>
        <w:tc>
          <w:tcPr>
            <w:tcW w:w="1156" w:type="pct"/>
            <w:vAlign w:val="center"/>
          </w:tcPr>
          <w:p w:rsidR="00887071" w:rsidRPr="00A73FC7" w:rsidRDefault="00887071" w:rsidP="004C2818">
            <w:pPr>
              <w:shd w:val="clear" w:color="auto" w:fill="FFFFFF"/>
              <w:rPr>
                <w:b/>
                <w:bCs/>
              </w:rPr>
            </w:pPr>
            <w:r>
              <w:t>Источники загрязнения воздушного бассейна. Нормирование воздействия</w:t>
            </w:r>
          </w:p>
        </w:tc>
        <w:tc>
          <w:tcPr>
            <w:tcW w:w="2785" w:type="pct"/>
          </w:tcPr>
          <w:p w:rsidR="00887071" w:rsidRPr="00A73FC7" w:rsidRDefault="00887071" w:rsidP="003921E3">
            <w:pPr>
              <w:shd w:val="clear" w:color="auto" w:fill="FFFFFF"/>
              <w:jc w:val="both"/>
            </w:pPr>
            <w:r w:rsidRPr="00B244B1">
              <w:t>Законодательные и нормативные требования к экологической безопасности</w:t>
            </w:r>
            <w:r w:rsidRPr="00B244B1">
              <w:rPr>
                <w:b/>
                <w:bCs/>
              </w:rPr>
              <w:t xml:space="preserve"> </w:t>
            </w:r>
            <w:r w:rsidRPr="00B244B1">
              <w:t>предприятия как источника воздействия на атмосферный воздух.</w:t>
            </w:r>
            <w:r>
              <w:t xml:space="preserve"> </w:t>
            </w:r>
            <w:r w:rsidRPr="00B244B1">
              <w:t>Нормирование воздействия на атмосферный воздух</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2.2</w:t>
            </w:r>
          </w:p>
        </w:tc>
        <w:tc>
          <w:tcPr>
            <w:tcW w:w="1156" w:type="pct"/>
            <w:vAlign w:val="center"/>
          </w:tcPr>
          <w:p w:rsidR="00887071" w:rsidRPr="00A73FC7" w:rsidRDefault="00887071" w:rsidP="004C2818">
            <w:pPr>
              <w:shd w:val="clear" w:color="auto" w:fill="FFFFFF"/>
              <w:rPr>
                <w:b/>
                <w:bCs/>
              </w:rPr>
            </w:pPr>
            <w:r>
              <w:t>Методы очистки газовых и пылевых выбросов</w:t>
            </w:r>
          </w:p>
        </w:tc>
        <w:tc>
          <w:tcPr>
            <w:tcW w:w="2785" w:type="pct"/>
          </w:tcPr>
          <w:p w:rsidR="00887071" w:rsidRPr="00A73FC7" w:rsidRDefault="00887071" w:rsidP="004C2818">
            <w:pPr>
              <w:shd w:val="clear" w:color="auto" w:fill="FFFFFF"/>
              <w:jc w:val="both"/>
            </w:pPr>
            <w:r w:rsidRPr="00B244B1">
              <w:t>Минимизация воздействия при проектировании объектов. Способы снижения воздействия на атмосферу</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2.3</w:t>
            </w:r>
          </w:p>
        </w:tc>
        <w:tc>
          <w:tcPr>
            <w:tcW w:w="1156" w:type="pct"/>
            <w:vAlign w:val="center"/>
          </w:tcPr>
          <w:p w:rsidR="00887071" w:rsidRPr="00A73FC7" w:rsidRDefault="00887071" w:rsidP="004C2818">
            <w:pPr>
              <w:shd w:val="clear" w:color="auto" w:fill="FFFFFF"/>
              <w:rPr>
                <w:b/>
                <w:bCs/>
              </w:rPr>
            </w:pPr>
            <w:r>
              <w:t>Методы подбора ГОУ</w:t>
            </w:r>
          </w:p>
        </w:tc>
        <w:tc>
          <w:tcPr>
            <w:tcW w:w="2785" w:type="pct"/>
          </w:tcPr>
          <w:p w:rsidR="00887071" w:rsidRPr="00FE4AD2" w:rsidRDefault="00887071" w:rsidP="003921E3">
            <w:pPr>
              <w:shd w:val="clear" w:color="auto" w:fill="FFFFFF"/>
              <w:jc w:val="both"/>
            </w:pPr>
            <w:r w:rsidRPr="00FE4AD2">
              <w:t xml:space="preserve">Отбор газов или воздуха от источника выделения вредных веществ. </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3.1</w:t>
            </w:r>
          </w:p>
        </w:tc>
        <w:tc>
          <w:tcPr>
            <w:tcW w:w="1156" w:type="pct"/>
            <w:vAlign w:val="center"/>
          </w:tcPr>
          <w:p w:rsidR="00887071" w:rsidRPr="00A73FC7" w:rsidRDefault="00887071" w:rsidP="004C2818">
            <w:pPr>
              <w:shd w:val="clear" w:color="auto" w:fill="FFFFFF"/>
            </w:pPr>
            <w:r>
              <w:t>Источники загрязнения водных объектов. Нормирование воздействия</w:t>
            </w:r>
          </w:p>
        </w:tc>
        <w:tc>
          <w:tcPr>
            <w:tcW w:w="2785" w:type="pct"/>
          </w:tcPr>
          <w:p w:rsidR="00887071" w:rsidRPr="00DF686B" w:rsidRDefault="00887071" w:rsidP="003921E3">
            <w:pPr>
              <w:pStyle w:val="a9"/>
              <w:tabs>
                <w:tab w:val="clear" w:pos="4677"/>
                <w:tab w:val="clear" w:pos="9355"/>
              </w:tabs>
            </w:pPr>
            <w:r w:rsidRPr="00DF686B">
              <w:t>Законодательные и нормативные требования к экологической безопасности предприятия как источника воздействия на поверхностные и подземные воды.</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3.2</w:t>
            </w:r>
          </w:p>
        </w:tc>
        <w:tc>
          <w:tcPr>
            <w:tcW w:w="1156" w:type="pct"/>
            <w:vAlign w:val="center"/>
          </w:tcPr>
          <w:p w:rsidR="00887071" w:rsidRPr="00A73FC7" w:rsidRDefault="00887071" w:rsidP="004C2818">
            <w:pPr>
              <w:shd w:val="clear" w:color="auto" w:fill="FFFFFF"/>
            </w:pPr>
            <w:r>
              <w:t>Методы очистки промышленных и хозяйственно-бытовых стоков. Механическая</w:t>
            </w:r>
            <w:r w:rsidRPr="008D30D2">
              <w:t xml:space="preserve">, </w:t>
            </w:r>
            <w:r>
              <w:t>физическая</w:t>
            </w:r>
            <w:r w:rsidRPr="008D30D2">
              <w:t>,</w:t>
            </w:r>
            <w:r>
              <w:t xml:space="preserve"> физико</w:t>
            </w:r>
            <w:r w:rsidRPr="008D30D2">
              <w:t>-</w:t>
            </w:r>
            <w:r>
              <w:t xml:space="preserve">химическая </w:t>
            </w:r>
            <w:r w:rsidRPr="008D30D2">
              <w:t xml:space="preserve"> </w:t>
            </w:r>
            <w:r>
              <w:t>и биологическая очистка</w:t>
            </w:r>
          </w:p>
        </w:tc>
        <w:tc>
          <w:tcPr>
            <w:tcW w:w="2785" w:type="pct"/>
          </w:tcPr>
          <w:p w:rsidR="00887071" w:rsidRPr="00A73FC7" w:rsidRDefault="00887071" w:rsidP="003921E3">
            <w:pPr>
              <w:shd w:val="clear" w:color="auto" w:fill="FFFFFF"/>
              <w:jc w:val="both"/>
            </w:pPr>
            <w:r w:rsidRPr="00B244B1">
              <w:t xml:space="preserve">Минимизация воздействия при проектировании объектов. </w:t>
            </w:r>
          </w:p>
        </w:tc>
        <w:tc>
          <w:tcPr>
            <w:tcW w:w="693" w:type="pct"/>
            <w:vAlign w:val="center"/>
          </w:tcPr>
          <w:p w:rsidR="00887071" w:rsidRPr="00A73FC7" w:rsidRDefault="00887071" w:rsidP="004C2818">
            <w:pPr>
              <w:jc w:val="center"/>
            </w:pPr>
            <w:r>
              <w:rPr>
                <w:sz w:val="22"/>
                <w:szCs w:val="22"/>
              </w:rPr>
              <w:t>0,5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4.1</w:t>
            </w:r>
          </w:p>
        </w:tc>
        <w:tc>
          <w:tcPr>
            <w:tcW w:w="1156" w:type="pct"/>
            <w:vAlign w:val="center"/>
          </w:tcPr>
          <w:p w:rsidR="00887071" w:rsidRPr="00A73FC7" w:rsidRDefault="00887071" w:rsidP="004C2818">
            <w:pPr>
              <w:rPr>
                <w:shd w:val="clear" w:color="auto" w:fill="FFFFFF"/>
              </w:rPr>
            </w:pPr>
            <w:r>
              <w:t>Источники загрязнения ландшафтов. Нормирование воздействия.</w:t>
            </w:r>
          </w:p>
        </w:tc>
        <w:tc>
          <w:tcPr>
            <w:tcW w:w="2785" w:type="pct"/>
          </w:tcPr>
          <w:p w:rsidR="00887071" w:rsidRPr="00DF686B" w:rsidRDefault="00887071" w:rsidP="004C2818">
            <w:pPr>
              <w:pStyle w:val="a9"/>
              <w:tabs>
                <w:tab w:val="clear" w:pos="4677"/>
                <w:tab w:val="clear" w:pos="9355"/>
              </w:tabs>
            </w:pPr>
            <w:r w:rsidRPr="00DF686B">
              <w:t>Законодательные и нормативные требования в области управления отходами предприятия.</w:t>
            </w:r>
          </w:p>
          <w:p w:rsidR="00887071" w:rsidRPr="00A73FC7" w:rsidRDefault="00887071" w:rsidP="004C2818">
            <w:pPr>
              <w:shd w:val="clear" w:color="auto" w:fill="FFFFFF"/>
              <w:jc w:val="both"/>
            </w:pPr>
          </w:p>
        </w:tc>
        <w:tc>
          <w:tcPr>
            <w:tcW w:w="693" w:type="pct"/>
            <w:vAlign w:val="center"/>
          </w:tcPr>
          <w:p w:rsidR="00887071" w:rsidRPr="00A73FC7" w:rsidRDefault="00887071" w:rsidP="004C2818">
            <w:pPr>
              <w:jc w:val="center"/>
            </w:pPr>
            <w:r>
              <w:rPr>
                <w:sz w:val="22"/>
                <w:szCs w:val="22"/>
              </w:rPr>
              <w:t>0,25</w:t>
            </w:r>
          </w:p>
        </w:tc>
      </w:tr>
      <w:tr w:rsidR="00887071" w:rsidRPr="00A73FC7">
        <w:trPr>
          <w:cantSplit/>
          <w:trHeight w:val="227"/>
        </w:trPr>
        <w:tc>
          <w:tcPr>
            <w:tcW w:w="367" w:type="pct"/>
            <w:vAlign w:val="center"/>
          </w:tcPr>
          <w:p w:rsidR="00887071" w:rsidRPr="00A73FC7" w:rsidRDefault="00887071" w:rsidP="004C2818">
            <w:pPr>
              <w:jc w:val="center"/>
            </w:pPr>
            <w:r w:rsidRPr="00A73FC7">
              <w:rPr>
                <w:sz w:val="22"/>
                <w:szCs w:val="22"/>
              </w:rPr>
              <w:t>4.2</w:t>
            </w:r>
          </w:p>
        </w:tc>
        <w:tc>
          <w:tcPr>
            <w:tcW w:w="1156" w:type="pct"/>
            <w:vAlign w:val="center"/>
          </w:tcPr>
          <w:p w:rsidR="00887071" w:rsidRPr="00A73FC7" w:rsidRDefault="00887071" w:rsidP="004C2818">
            <w:pPr>
              <w:shd w:val="clear" w:color="auto" w:fill="FFFFFF"/>
              <w:rPr>
                <w:shd w:val="clear" w:color="auto" w:fill="FFFFFF"/>
              </w:rPr>
            </w:pPr>
            <w:r>
              <w:t>Рекультивация нарушенных земель</w:t>
            </w:r>
          </w:p>
        </w:tc>
        <w:tc>
          <w:tcPr>
            <w:tcW w:w="2785" w:type="pct"/>
          </w:tcPr>
          <w:p w:rsidR="00887071" w:rsidRPr="00A73FC7" w:rsidRDefault="00887071" w:rsidP="003921E3">
            <w:pPr>
              <w:shd w:val="clear" w:color="auto" w:fill="FFFFFF"/>
              <w:jc w:val="both"/>
            </w:pPr>
            <w:r>
              <w:t xml:space="preserve">Требования земельного законодательства о охране земель. </w:t>
            </w:r>
          </w:p>
        </w:tc>
        <w:tc>
          <w:tcPr>
            <w:tcW w:w="693" w:type="pct"/>
            <w:vAlign w:val="center"/>
          </w:tcPr>
          <w:p w:rsidR="00887071" w:rsidRPr="00A73FC7" w:rsidRDefault="00887071" w:rsidP="004C2818">
            <w:pPr>
              <w:jc w:val="center"/>
            </w:pPr>
            <w:r>
              <w:rPr>
                <w:sz w:val="22"/>
                <w:szCs w:val="22"/>
              </w:rPr>
              <w:t>0,25</w:t>
            </w:r>
          </w:p>
        </w:tc>
      </w:tr>
      <w:tr w:rsidR="00887071" w:rsidRPr="00A73FC7">
        <w:trPr>
          <w:cantSplit/>
          <w:trHeight w:val="227"/>
        </w:trPr>
        <w:tc>
          <w:tcPr>
            <w:tcW w:w="367" w:type="pct"/>
            <w:vAlign w:val="center"/>
          </w:tcPr>
          <w:p w:rsidR="00887071" w:rsidRPr="00A73FC7" w:rsidRDefault="00887071" w:rsidP="004C2818">
            <w:pPr>
              <w:jc w:val="center"/>
            </w:pPr>
          </w:p>
        </w:tc>
        <w:tc>
          <w:tcPr>
            <w:tcW w:w="1156" w:type="pct"/>
            <w:vAlign w:val="center"/>
          </w:tcPr>
          <w:p w:rsidR="00887071" w:rsidRPr="00A73FC7" w:rsidRDefault="00887071" w:rsidP="004C2818">
            <w:pPr>
              <w:shd w:val="clear" w:color="auto" w:fill="FFFFFF"/>
              <w:rPr>
                <w:shd w:val="clear" w:color="auto" w:fill="FFFFFF"/>
              </w:rPr>
            </w:pPr>
          </w:p>
        </w:tc>
        <w:tc>
          <w:tcPr>
            <w:tcW w:w="2785" w:type="pct"/>
            <w:vAlign w:val="center"/>
          </w:tcPr>
          <w:p w:rsidR="00887071" w:rsidRPr="00A73FC7" w:rsidRDefault="00887071" w:rsidP="004C2818">
            <w:pPr>
              <w:jc w:val="right"/>
              <w:rPr>
                <w:b/>
                <w:bCs/>
              </w:rPr>
            </w:pPr>
            <w:r w:rsidRPr="00A73FC7">
              <w:rPr>
                <w:b/>
                <w:bCs/>
                <w:sz w:val="22"/>
                <w:szCs w:val="22"/>
              </w:rPr>
              <w:t>ИТОГО</w:t>
            </w:r>
          </w:p>
        </w:tc>
        <w:tc>
          <w:tcPr>
            <w:tcW w:w="693" w:type="pct"/>
            <w:vAlign w:val="center"/>
          </w:tcPr>
          <w:p w:rsidR="00887071" w:rsidRPr="00A154E0" w:rsidRDefault="00887071" w:rsidP="004C2818">
            <w:pPr>
              <w:jc w:val="center"/>
              <w:rPr>
                <w:b/>
                <w:bCs/>
              </w:rPr>
            </w:pPr>
            <w:r>
              <w:rPr>
                <w:b/>
                <w:bCs/>
                <w:sz w:val="22"/>
                <w:szCs w:val="22"/>
              </w:rPr>
              <w:t>4</w:t>
            </w:r>
          </w:p>
        </w:tc>
      </w:tr>
    </w:tbl>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Pr="007E3C8B" w:rsidRDefault="00887071" w:rsidP="00EF2D41">
      <w:pPr>
        <w:jc w:val="both"/>
        <w:rPr>
          <w:b/>
          <w:bCs/>
        </w:rPr>
      </w:pPr>
      <w:r w:rsidRPr="007E3C8B">
        <w:rPr>
          <w:b/>
          <w:bCs/>
        </w:rPr>
        <w:t>3.1.3. Наименование тем (вопросов), выделенных для самостоятельной работы студентов</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6"/>
        <w:gridCol w:w="2126"/>
        <w:gridCol w:w="4395"/>
        <w:gridCol w:w="991"/>
        <w:gridCol w:w="1382"/>
      </w:tblGrid>
      <w:tr w:rsidR="00887071" w:rsidRPr="00A73FC7">
        <w:trPr>
          <w:trHeight w:val="20"/>
          <w:tblHeader/>
        </w:trPr>
        <w:tc>
          <w:tcPr>
            <w:tcW w:w="353" w:type="pct"/>
            <w:vAlign w:val="center"/>
          </w:tcPr>
          <w:p w:rsidR="00887071" w:rsidRPr="00A73FC7" w:rsidRDefault="00887071" w:rsidP="00585A60">
            <w:pPr>
              <w:jc w:val="center"/>
            </w:pPr>
            <w:r w:rsidRPr="00A73FC7">
              <w:rPr>
                <w:sz w:val="22"/>
                <w:szCs w:val="22"/>
              </w:rPr>
              <w:t>№№</w:t>
            </w:r>
          </w:p>
          <w:p w:rsidR="00887071" w:rsidRPr="00A73FC7" w:rsidRDefault="00887071" w:rsidP="00585A60">
            <w:pPr>
              <w:jc w:val="center"/>
            </w:pPr>
            <w:r w:rsidRPr="00A73FC7">
              <w:rPr>
                <w:sz w:val="22"/>
                <w:szCs w:val="22"/>
              </w:rPr>
              <w:t>тем</w:t>
            </w:r>
          </w:p>
        </w:tc>
        <w:tc>
          <w:tcPr>
            <w:tcW w:w="1111" w:type="pct"/>
            <w:vAlign w:val="center"/>
          </w:tcPr>
          <w:p w:rsidR="00887071" w:rsidRPr="00A73FC7" w:rsidRDefault="00887071" w:rsidP="00585A60">
            <w:pPr>
              <w:jc w:val="center"/>
            </w:pPr>
            <w:r w:rsidRPr="00A73FC7">
              <w:rPr>
                <w:sz w:val="22"/>
                <w:szCs w:val="22"/>
              </w:rPr>
              <w:t>Наименование темы</w:t>
            </w:r>
          </w:p>
          <w:p w:rsidR="00887071" w:rsidRPr="00A73FC7" w:rsidRDefault="00887071" w:rsidP="00585A60">
            <w:pPr>
              <w:jc w:val="center"/>
            </w:pPr>
            <w:r w:rsidRPr="00A73FC7">
              <w:rPr>
                <w:sz w:val="22"/>
                <w:szCs w:val="22"/>
              </w:rPr>
              <w:t xml:space="preserve"> (вопроса)</w:t>
            </w:r>
          </w:p>
        </w:tc>
        <w:tc>
          <w:tcPr>
            <w:tcW w:w="2296" w:type="pct"/>
            <w:vAlign w:val="center"/>
          </w:tcPr>
          <w:p w:rsidR="00887071" w:rsidRPr="00A73FC7" w:rsidRDefault="00887071" w:rsidP="00585A60">
            <w:pPr>
              <w:jc w:val="center"/>
            </w:pPr>
            <w:r w:rsidRPr="00A73FC7">
              <w:rPr>
                <w:sz w:val="22"/>
                <w:szCs w:val="22"/>
              </w:rPr>
              <w:t>Основное содержание темы (вопроса)</w:t>
            </w:r>
          </w:p>
        </w:tc>
        <w:tc>
          <w:tcPr>
            <w:tcW w:w="518" w:type="pct"/>
            <w:vAlign w:val="center"/>
          </w:tcPr>
          <w:p w:rsidR="00887071" w:rsidRPr="00A73FC7" w:rsidRDefault="00887071" w:rsidP="00585A60">
            <w:pPr>
              <w:jc w:val="center"/>
            </w:pPr>
            <w:r w:rsidRPr="00A73FC7">
              <w:rPr>
                <w:sz w:val="22"/>
                <w:szCs w:val="22"/>
              </w:rPr>
              <w:t>Объем в часах</w:t>
            </w:r>
          </w:p>
        </w:tc>
        <w:tc>
          <w:tcPr>
            <w:tcW w:w="722" w:type="pct"/>
            <w:vAlign w:val="center"/>
          </w:tcPr>
          <w:p w:rsidR="00887071" w:rsidRPr="00A73FC7" w:rsidRDefault="00887071" w:rsidP="00585A60">
            <w:pPr>
              <w:jc w:val="center"/>
            </w:pPr>
            <w:r w:rsidRPr="00A73FC7">
              <w:rPr>
                <w:sz w:val="22"/>
                <w:szCs w:val="22"/>
              </w:rPr>
              <w:t>Литература</w:t>
            </w:r>
          </w:p>
        </w:tc>
      </w:tr>
      <w:tr w:rsidR="00887071" w:rsidRPr="00A73FC7">
        <w:trPr>
          <w:trHeight w:val="20"/>
          <w:tblHeader/>
        </w:trPr>
        <w:tc>
          <w:tcPr>
            <w:tcW w:w="353" w:type="pct"/>
            <w:vAlign w:val="center"/>
          </w:tcPr>
          <w:p w:rsidR="00887071" w:rsidRPr="00A73FC7" w:rsidRDefault="00887071" w:rsidP="00585A60">
            <w:pPr>
              <w:jc w:val="center"/>
            </w:pPr>
            <w:r>
              <w:rPr>
                <w:sz w:val="22"/>
                <w:szCs w:val="22"/>
              </w:rPr>
              <w:t>1.1</w:t>
            </w:r>
          </w:p>
        </w:tc>
        <w:tc>
          <w:tcPr>
            <w:tcW w:w="1111" w:type="pct"/>
          </w:tcPr>
          <w:p w:rsidR="00887071" w:rsidRPr="004303DB" w:rsidRDefault="00887071">
            <w:r w:rsidRPr="004303DB">
              <w:rPr>
                <w:sz w:val="22"/>
                <w:szCs w:val="22"/>
              </w:rPr>
              <w:t>Этапы технологии производства тепловой энергии</w:t>
            </w:r>
          </w:p>
        </w:tc>
        <w:tc>
          <w:tcPr>
            <w:tcW w:w="2296" w:type="pct"/>
          </w:tcPr>
          <w:p w:rsidR="00887071" w:rsidRPr="004303DB" w:rsidRDefault="00887071">
            <w:r w:rsidRPr="004303DB">
              <w:rPr>
                <w:sz w:val="22"/>
                <w:szCs w:val="22"/>
              </w:rPr>
              <w:t>Обзор современных технологий.</w:t>
            </w:r>
          </w:p>
        </w:tc>
        <w:tc>
          <w:tcPr>
            <w:tcW w:w="518" w:type="pct"/>
            <w:vAlign w:val="center"/>
          </w:tcPr>
          <w:p w:rsidR="00887071" w:rsidRPr="004303DB" w:rsidRDefault="00887071" w:rsidP="00585A60">
            <w:pPr>
              <w:jc w:val="center"/>
            </w:pPr>
            <w:r w:rsidRPr="004303DB">
              <w:rPr>
                <w:sz w:val="22"/>
                <w:szCs w:val="22"/>
              </w:rPr>
              <w:t>1</w:t>
            </w:r>
          </w:p>
        </w:tc>
        <w:tc>
          <w:tcPr>
            <w:tcW w:w="722" w:type="pct"/>
            <w:vAlign w:val="center"/>
          </w:tcPr>
          <w:p w:rsidR="00887071" w:rsidRPr="004303DB" w:rsidRDefault="00887071" w:rsidP="00585A60">
            <w:pPr>
              <w:jc w:val="center"/>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sidRPr="00A73FC7">
              <w:rPr>
                <w:sz w:val="22"/>
                <w:szCs w:val="22"/>
              </w:rPr>
              <w:t>1.2</w:t>
            </w:r>
          </w:p>
        </w:tc>
        <w:tc>
          <w:tcPr>
            <w:tcW w:w="1111" w:type="pct"/>
          </w:tcPr>
          <w:p w:rsidR="00887071" w:rsidRPr="004303DB" w:rsidRDefault="00887071" w:rsidP="00366B1D">
            <w:r w:rsidRPr="004303DB">
              <w:rPr>
                <w:sz w:val="22"/>
                <w:szCs w:val="22"/>
              </w:rPr>
              <w:t>Нормативное обеспечение охраны окружающей среды</w:t>
            </w:r>
          </w:p>
        </w:tc>
        <w:tc>
          <w:tcPr>
            <w:tcW w:w="2296" w:type="pct"/>
          </w:tcPr>
          <w:p w:rsidR="00887071" w:rsidRPr="004303DB" w:rsidRDefault="00887071" w:rsidP="003921E3">
            <w:r w:rsidRPr="004303DB">
              <w:rPr>
                <w:color w:val="000000"/>
                <w:sz w:val="22"/>
                <w:szCs w:val="22"/>
              </w:rPr>
              <w:t>Специализированные нормативные документы (ГОСТы, СниПы, СанПиНы, Указания и т.п.), регламентирующие экологические вопросы при проектировании и строительстве различных объектов и комплексов, в том числе вопросы охраны воздушного бассейна, поверхностных и подземных вод, почв и недр, растительного и животного мира</w:t>
            </w:r>
            <w:r w:rsidRPr="004303DB">
              <w:rPr>
                <w:sz w:val="22"/>
                <w:szCs w:val="22"/>
              </w:rPr>
              <w:t xml:space="preserve"> . Обзор законов РФ и нормативно-правовых актов, в области экологической безопасности. . Состав разрешительной документации</w:t>
            </w:r>
          </w:p>
        </w:tc>
        <w:tc>
          <w:tcPr>
            <w:tcW w:w="518" w:type="pct"/>
          </w:tcPr>
          <w:p w:rsidR="00887071" w:rsidRPr="004303DB" w:rsidRDefault="00887071" w:rsidP="00585A60">
            <w:pPr>
              <w:jc w:val="center"/>
            </w:pPr>
            <w:r w:rsidRPr="004303DB">
              <w:rPr>
                <w:sz w:val="22"/>
                <w:szCs w:val="22"/>
              </w:rPr>
              <w:t>25</w:t>
            </w:r>
          </w:p>
        </w:tc>
        <w:tc>
          <w:tcPr>
            <w:tcW w:w="722" w:type="pct"/>
          </w:tcPr>
          <w:p w:rsidR="00887071" w:rsidRPr="004303DB" w:rsidRDefault="00887071" w:rsidP="00585A60">
            <w:pPr>
              <w:jc w:val="both"/>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Pr>
                <w:sz w:val="22"/>
                <w:szCs w:val="22"/>
              </w:rPr>
              <w:t>2.2</w:t>
            </w:r>
          </w:p>
        </w:tc>
        <w:tc>
          <w:tcPr>
            <w:tcW w:w="1111" w:type="pct"/>
          </w:tcPr>
          <w:p w:rsidR="00887071" w:rsidRPr="004303DB" w:rsidRDefault="00887071">
            <w:r w:rsidRPr="004303DB">
              <w:rPr>
                <w:sz w:val="22"/>
                <w:szCs w:val="22"/>
              </w:rPr>
              <w:t>Методы, обеспечивающие одновременно очистку дымовых газов ТЭС от оксидов азота и серы</w:t>
            </w:r>
          </w:p>
        </w:tc>
        <w:tc>
          <w:tcPr>
            <w:tcW w:w="2296" w:type="pct"/>
          </w:tcPr>
          <w:p w:rsidR="00887071" w:rsidRPr="004303DB" w:rsidRDefault="00887071">
            <w:r w:rsidRPr="004303DB">
              <w:rPr>
                <w:sz w:val="22"/>
                <w:szCs w:val="22"/>
              </w:rPr>
              <w:t>Очистка дымовых газов от оксидов азота и серы</w:t>
            </w:r>
          </w:p>
        </w:tc>
        <w:tc>
          <w:tcPr>
            <w:tcW w:w="518" w:type="pct"/>
          </w:tcPr>
          <w:p w:rsidR="00887071" w:rsidRPr="004303DB" w:rsidRDefault="00887071" w:rsidP="00585A60">
            <w:pPr>
              <w:jc w:val="center"/>
            </w:pPr>
            <w:r w:rsidRPr="004303DB">
              <w:rPr>
                <w:sz w:val="22"/>
                <w:szCs w:val="22"/>
              </w:rPr>
              <w:t>1</w:t>
            </w:r>
          </w:p>
        </w:tc>
        <w:tc>
          <w:tcPr>
            <w:tcW w:w="722" w:type="pct"/>
          </w:tcPr>
          <w:p w:rsidR="00887071" w:rsidRPr="004303DB" w:rsidRDefault="00887071" w:rsidP="00585A60">
            <w:pPr>
              <w:jc w:val="both"/>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sidRPr="00A73FC7">
              <w:rPr>
                <w:sz w:val="22"/>
                <w:szCs w:val="22"/>
              </w:rPr>
              <w:t>2.3</w:t>
            </w:r>
          </w:p>
        </w:tc>
        <w:tc>
          <w:tcPr>
            <w:tcW w:w="1111" w:type="pct"/>
          </w:tcPr>
          <w:p w:rsidR="00887071" w:rsidRPr="004303DB" w:rsidRDefault="00887071" w:rsidP="00A73FC7">
            <w:r w:rsidRPr="004303DB">
              <w:rPr>
                <w:sz w:val="22"/>
                <w:szCs w:val="22"/>
              </w:rPr>
              <w:t>Газоулавливающее оборудование</w:t>
            </w:r>
          </w:p>
        </w:tc>
        <w:tc>
          <w:tcPr>
            <w:tcW w:w="2296" w:type="pct"/>
          </w:tcPr>
          <w:p w:rsidR="00887071" w:rsidRPr="004303DB" w:rsidRDefault="00887071" w:rsidP="00366B1D">
            <w:pPr>
              <w:shd w:val="clear" w:color="auto" w:fill="FFFFFF"/>
            </w:pPr>
            <w:r w:rsidRPr="004303DB">
              <w:rPr>
                <w:sz w:val="22"/>
                <w:szCs w:val="22"/>
              </w:rPr>
              <w:t xml:space="preserve">Современное оборудование, применяемое для очистки выбросов. Основные характеристики пылеулавливающего оборудования.  Оценка эффективности работы пылеуловителей: определение общей и фракционной степени очистки. </w:t>
            </w:r>
          </w:p>
        </w:tc>
        <w:tc>
          <w:tcPr>
            <w:tcW w:w="518" w:type="pct"/>
          </w:tcPr>
          <w:p w:rsidR="00887071" w:rsidRPr="004303DB" w:rsidRDefault="00887071" w:rsidP="00585A60">
            <w:pPr>
              <w:jc w:val="center"/>
            </w:pPr>
            <w:r w:rsidRPr="004303DB">
              <w:rPr>
                <w:sz w:val="22"/>
                <w:szCs w:val="22"/>
              </w:rPr>
              <w:t>25</w:t>
            </w:r>
          </w:p>
        </w:tc>
        <w:tc>
          <w:tcPr>
            <w:tcW w:w="722" w:type="pct"/>
          </w:tcPr>
          <w:p w:rsidR="00887071" w:rsidRPr="004303DB" w:rsidRDefault="00887071" w:rsidP="00A73FC7">
            <w:pPr>
              <w:jc w:val="both"/>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Pr>
                <w:sz w:val="22"/>
                <w:szCs w:val="22"/>
              </w:rPr>
              <w:t>3.1</w:t>
            </w:r>
          </w:p>
        </w:tc>
        <w:tc>
          <w:tcPr>
            <w:tcW w:w="1111" w:type="pct"/>
          </w:tcPr>
          <w:p w:rsidR="00887071" w:rsidRPr="004303DB" w:rsidRDefault="00887071">
            <w:r w:rsidRPr="004303DB">
              <w:rPr>
                <w:sz w:val="22"/>
                <w:szCs w:val="22"/>
              </w:rPr>
              <w:t>Сточные воды ТЭС</w:t>
            </w:r>
          </w:p>
        </w:tc>
        <w:tc>
          <w:tcPr>
            <w:tcW w:w="2296" w:type="pct"/>
          </w:tcPr>
          <w:p w:rsidR="00887071" w:rsidRPr="004303DB" w:rsidRDefault="00887071">
            <w:pPr>
              <w:shd w:val="clear" w:color="auto" w:fill="FFFFFF"/>
            </w:pPr>
            <w:r w:rsidRPr="004303DB">
              <w:rPr>
                <w:sz w:val="22"/>
                <w:szCs w:val="22"/>
              </w:rPr>
              <w:t>Методы очистки сточных вод ТЭС</w:t>
            </w:r>
          </w:p>
        </w:tc>
        <w:tc>
          <w:tcPr>
            <w:tcW w:w="518" w:type="pct"/>
          </w:tcPr>
          <w:p w:rsidR="00887071" w:rsidRPr="004303DB" w:rsidRDefault="00887071" w:rsidP="00585A60">
            <w:pPr>
              <w:jc w:val="center"/>
            </w:pPr>
            <w:r w:rsidRPr="004303DB">
              <w:rPr>
                <w:sz w:val="22"/>
                <w:szCs w:val="22"/>
              </w:rPr>
              <w:t>1</w:t>
            </w:r>
          </w:p>
        </w:tc>
        <w:tc>
          <w:tcPr>
            <w:tcW w:w="722" w:type="pct"/>
          </w:tcPr>
          <w:p w:rsidR="00887071" w:rsidRPr="004303DB" w:rsidRDefault="00887071" w:rsidP="00A73FC7">
            <w:pPr>
              <w:jc w:val="both"/>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sidRPr="00A73FC7">
              <w:rPr>
                <w:sz w:val="22"/>
                <w:szCs w:val="22"/>
              </w:rPr>
              <w:t>3.2</w:t>
            </w:r>
          </w:p>
        </w:tc>
        <w:tc>
          <w:tcPr>
            <w:tcW w:w="1111" w:type="pct"/>
          </w:tcPr>
          <w:p w:rsidR="00887071" w:rsidRPr="004303DB" w:rsidRDefault="00887071" w:rsidP="00A73FC7">
            <w:r w:rsidRPr="004303DB">
              <w:rPr>
                <w:sz w:val="22"/>
                <w:szCs w:val="22"/>
              </w:rPr>
              <w:t>Очистка сбросов</w:t>
            </w:r>
          </w:p>
        </w:tc>
        <w:tc>
          <w:tcPr>
            <w:tcW w:w="2296" w:type="pct"/>
          </w:tcPr>
          <w:p w:rsidR="00887071" w:rsidRPr="004303DB" w:rsidRDefault="00887071" w:rsidP="00A73FC7">
            <w:r w:rsidRPr="004303DB">
              <w:rPr>
                <w:sz w:val="22"/>
                <w:szCs w:val="22"/>
              </w:rPr>
              <w:t>Способы снижения воздействия на гидросферу. Методы очистки промышленных и хозяйственно-бытовых стоков. Механическая, физическая, физико-химическая  и биологическая очистка. Обзор современных технологий очистки выбросов.</w:t>
            </w:r>
          </w:p>
        </w:tc>
        <w:tc>
          <w:tcPr>
            <w:tcW w:w="518" w:type="pct"/>
          </w:tcPr>
          <w:p w:rsidR="00887071" w:rsidRPr="004303DB" w:rsidRDefault="00887071" w:rsidP="00585A60">
            <w:pPr>
              <w:jc w:val="center"/>
            </w:pPr>
            <w:r w:rsidRPr="004303DB">
              <w:rPr>
                <w:sz w:val="22"/>
                <w:szCs w:val="22"/>
              </w:rPr>
              <w:t>24</w:t>
            </w:r>
          </w:p>
        </w:tc>
        <w:tc>
          <w:tcPr>
            <w:tcW w:w="722" w:type="pct"/>
          </w:tcPr>
          <w:p w:rsidR="00887071" w:rsidRPr="004303DB" w:rsidRDefault="00887071" w:rsidP="00A73FC7">
            <w:pPr>
              <w:jc w:val="both"/>
            </w:pPr>
            <w:r w:rsidRPr="004303DB">
              <w:rPr>
                <w:sz w:val="22"/>
                <w:szCs w:val="22"/>
              </w:rPr>
              <w:t>ОЛ-1, ОЛ-2, ОЛ-3, ОЛ-4 ДЛ-1, М-1</w:t>
            </w:r>
          </w:p>
        </w:tc>
      </w:tr>
      <w:tr w:rsidR="00887071" w:rsidRPr="00A73FC7">
        <w:trPr>
          <w:trHeight w:val="20"/>
        </w:trPr>
        <w:tc>
          <w:tcPr>
            <w:tcW w:w="353" w:type="pct"/>
          </w:tcPr>
          <w:p w:rsidR="00887071" w:rsidRPr="00A73FC7" w:rsidRDefault="00887071" w:rsidP="00585A60">
            <w:pPr>
              <w:jc w:val="center"/>
            </w:pPr>
            <w:r w:rsidRPr="00A73FC7">
              <w:rPr>
                <w:sz w:val="22"/>
                <w:szCs w:val="22"/>
              </w:rPr>
              <w:t>4.1</w:t>
            </w:r>
          </w:p>
        </w:tc>
        <w:tc>
          <w:tcPr>
            <w:tcW w:w="1111" w:type="pct"/>
          </w:tcPr>
          <w:p w:rsidR="00887071" w:rsidRPr="004303DB" w:rsidRDefault="00887071" w:rsidP="00A73FC7">
            <w:r w:rsidRPr="004303DB">
              <w:rPr>
                <w:sz w:val="22"/>
                <w:szCs w:val="22"/>
              </w:rPr>
              <w:t>Нормирование воздействия на литосферу.</w:t>
            </w:r>
          </w:p>
        </w:tc>
        <w:tc>
          <w:tcPr>
            <w:tcW w:w="2296" w:type="pct"/>
          </w:tcPr>
          <w:p w:rsidR="00887071" w:rsidRPr="004303DB" w:rsidRDefault="00887071" w:rsidP="00A73FC7">
            <w:r w:rsidRPr="004303DB">
              <w:rPr>
                <w:sz w:val="22"/>
                <w:szCs w:val="22"/>
              </w:rPr>
              <w:t>Нормирование образования отходов на предприятии. Места временного и постоянного размещения отходов. Проекты нормативов образования отходов и лимитов их размещения. Проектирование мест размещения отходов</w:t>
            </w:r>
          </w:p>
        </w:tc>
        <w:tc>
          <w:tcPr>
            <w:tcW w:w="518" w:type="pct"/>
          </w:tcPr>
          <w:p w:rsidR="00887071" w:rsidRPr="004303DB" w:rsidRDefault="00887071" w:rsidP="00585A60">
            <w:pPr>
              <w:jc w:val="center"/>
            </w:pPr>
            <w:r w:rsidRPr="004303DB">
              <w:rPr>
                <w:sz w:val="22"/>
                <w:szCs w:val="22"/>
              </w:rPr>
              <w:t>26</w:t>
            </w:r>
          </w:p>
        </w:tc>
        <w:tc>
          <w:tcPr>
            <w:tcW w:w="722" w:type="pct"/>
          </w:tcPr>
          <w:p w:rsidR="00887071" w:rsidRPr="004303DB" w:rsidRDefault="00887071" w:rsidP="00A73FC7">
            <w:pPr>
              <w:jc w:val="both"/>
            </w:pPr>
            <w:r w:rsidRPr="004303DB">
              <w:rPr>
                <w:sz w:val="22"/>
                <w:szCs w:val="22"/>
              </w:rPr>
              <w:t>ОЛ-1, ОЛ-2, ОЛ-3, ОЛ-4 ДЛ-1, М-1</w:t>
            </w:r>
          </w:p>
        </w:tc>
      </w:tr>
      <w:tr w:rsidR="00887071" w:rsidRPr="00A73FC7">
        <w:trPr>
          <w:trHeight w:val="20"/>
        </w:trPr>
        <w:tc>
          <w:tcPr>
            <w:tcW w:w="353" w:type="pct"/>
            <w:vAlign w:val="center"/>
          </w:tcPr>
          <w:p w:rsidR="00887071" w:rsidRPr="00A73FC7" w:rsidRDefault="00887071" w:rsidP="004C36EA">
            <w:pPr>
              <w:jc w:val="center"/>
            </w:pPr>
            <w:r w:rsidRPr="00A73FC7">
              <w:rPr>
                <w:sz w:val="22"/>
                <w:szCs w:val="22"/>
              </w:rPr>
              <w:t>4.2</w:t>
            </w:r>
          </w:p>
        </w:tc>
        <w:tc>
          <w:tcPr>
            <w:tcW w:w="1111" w:type="pct"/>
            <w:vAlign w:val="center"/>
          </w:tcPr>
          <w:p w:rsidR="00887071" w:rsidRPr="004303DB" w:rsidRDefault="00887071" w:rsidP="004C36EA">
            <w:pPr>
              <w:shd w:val="clear" w:color="auto" w:fill="FFFFFF"/>
              <w:rPr>
                <w:shd w:val="clear" w:color="auto" w:fill="FFFFFF"/>
              </w:rPr>
            </w:pPr>
            <w:r w:rsidRPr="004303DB">
              <w:rPr>
                <w:sz w:val="22"/>
                <w:szCs w:val="22"/>
              </w:rPr>
              <w:t>Рекультивация нарушенных земель</w:t>
            </w:r>
          </w:p>
        </w:tc>
        <w:tc>
          <w:tcPr>
            <w:tcW w:w="2296" w:type="pct"/>
          </w:tcPr>
          <w:p w:rsidR="00887071" w:rsidRPr="004303DB" w:rsidRDefault="00887071" w:rsidP="00A73FC7">
            <w:r w:rsidRPr="004303DB">
              <w:rPr>
                <w:sz w:val="22"/>
                <w:szCs w:val="22"/>
              </w:rPr>
              <w:t>Рекультивация нарушенных земель, техническая и биологическая рекультивация, особенности рекультивации лесных земель. Особенности рекультивации нарушенных земель в условиях Крайнего Севера</w:t>
            </w:r>
          </w:p>
        </w:tc>
        <w:tc>
          <w:tcPr>
            <w:tcW w:w="518" w:type="pct"/>
          </w:tcPr>
          <w:p w:rsidR="00887071" w:rsidRPr="004303DB" w:rsidRDefault="00887071" w:rsidP="00585A60">
            <w:pPr>
              <w:jc w:val="center"/>
            </w:pPr>
            <w:r w:rsidRPr="004303DB">
              <w:rPr>
                <w:sz w:val="22"/>
                <w:szCs w:val="22"/>
              </w:rPr>
              <w:t>25</w:t>
            </w:r>
          </w:p>
        </w:tc>
        <w:tc>
          <w:tcPr>
            <w:tcW w:w="722" w:type="pct"/>
          </w:tcPr>
          <w:p w:rsidR="00887071" w:rsidRPr="004303DB" w:rsidRDefault="00887071" w:rsidP="00A73FC7">
            <w:pPr>
              <w:jc w:val="both"/>
            </w:pPr>
            <w:r w:rsidRPr="004303DB">
              <w:rPr>
                <w:sz w:val="22"/>
                <w:szCs w:val="22"/>
              </w:rPr>
              <w:t>ОЛ-1, ОЛ-2, ОЛ-3, ОЛ-4 ДЛ-1, М-1</w:t>
            </w:r>
          </w:p>
        </w:tc>
      </w:tr>
      <w:tr w:rsidR="00887071" w:rsidRPr="00A73FC7">
        <w:trPr>
          <w:trHeight w:val="20"/>
        </w:trPr>
        <w:tc>
          <w:tcPr>
            <w:tcW w:w="3760" w:type="pct"/>
            <w:gridSpan w:val="3"/>
          </w:tcPr>
          <w:p w:rsidR="00887071" w:rsidRPr="00A73FC7" w:rsidRDefault="00887071" w:rsidP="00585A60">
            <w:pPr>
              <w:jc w:val="right"/>
              <w:rPr>
                <w:b/>
                <w:bCs/>
              </w:rPr>
            </w:pPr>
            <w:r w:rsidRPr="00A73FC7">
              <w:rPr>
                <w:b/>
                <w:bCs/>
                <w:sz w:val="22"/>
                <w:szCs w:val="22"/>
              </w:rPr>
              <w:t>ИТОГО</w:t>
            </w:r>
          </w:p>
        </w:tc>
        <w:tc>
          <w:tcPr>
            <w:tcW w:w="518" w:type="pct"/>
          </w:tcPr>
          <w:p w:rsidR="00887071" w:rsidRPr="00A73FC7" w:rsidRDefault="00887071" w:rsidP="00CB063A">
            <w:pPr>
              <w:jc w:val="center"/>
              <w:rPr>
                <w:b/>
                <w:bCs/>
              </w:rPr>
            </w:pPr>
            <w:r>
              <w:rPr>
                <w:b/>
                <w:bCs/>
                <w:sz w:val="22"/>
                <w:szCs w:val="22"/>
              </w:rPr>
              <w:t>12</w:t>
            </w:r>
            <w:r w:rsidR="00CB063A">
              <w:rPr>
                <w:b/>
                <w:bCs/>
                <w:sz w:val="22"/>
                <w:szCs w:val="22"/>
              </w:rPr>
              <w:t>8</w:t>
            </w:r>
          </w:p>
        </w:tc>
        <w:tc>
          <w:tcPr>
            <w:tcW w:w="722" w:type="pct"/>
          </w:tcPr>
          <w:p w:rsidR="00887071" w:rsidRPr="00A73FC7" w:rsidRDefault="00887071" w:rsidP="00585A60">
            <w:pPr>
              <w:jc w:val="both"/>
            </w:pPr>
          </w:p>
        </w:tc>
      </w:tr>
    </w:tbl>
    <w:p w:rsidR="00887071" w:rsidRDefault="00887071" w:rsidP="00EF2D41">
      <w:pPr>
        <w:jc w:val="both"/>
      </w:pPr>
    </w:p>
    <w:p w:rsidR="00887071" w:rsidRPr="007E3C8B" w:rsidRDefault="00887071" w:rsidP="00EF2D41">
      <w:pPr>
        <w:jc w:val="both"/>
        <w:rPr>
          <w:b/>
          <w:bCs/>
        </w:rPr>
      </w:pPr>
      <w:r w:rsidRPr="007E3C8B">
        <w:rPr>
          <w:b/>
          <w:bCs/>
        </w:rPr>
        <w:t>3.1.4. Практические занятия, их содержание и объем в часах (по семестрам)</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826"/>
        <w:gridCol w:w="3545"/>
        <w:gridCol w:w="1382"/>
      </w:tblGrid>
      <w:tr w:rsidR="00887071" w:rsidRPr="00A73FC7">
        <w:trPr>
          <w:cantSplit/>
          <w:trHeight w:val="510"/>
          <w:tblHeader/>
        </w:trPr>
        <w:tc>
          <w:tcPr>
            <w:tcW w:w="427" w:type="pct"/>
            <w:vAlign w:val="center"/>
          </w:tcPr>
          <w:p w:rsidR="00887071" w:rsidRPr="00A73FC7" w:rsidRDefault="00887071" w:rsidP="00585A60">
            <w:pPr>
              <w:jc w:val="center"/>
            </w:pPr>
            <w:r w:rsidRPr="00A73FC7">
              <w:rPr>
                <w:sz w:val="22"/>
                <w:szCs w:val="22"/>
              </w:rPr>
              <w:t>№ темы</w:t>
            </w:r>
          </w:p>
        </w:tc>
        <w:tc>
          <w:tcPr>
            <w:tcW w:w="1999" w:type="pct"/>
            <w:vAlign w:val="center"/>
          </w:tcPr>
          <w:p w:rsidR="00887071" w:rsidRPr="00A73FC7" w:rsidRDefault="00887071" w:rsidP="00585A60">
            <w:pPr>
              <w:jc w:val="center"/>
            </w:pPr>
            <w:r w:rsidRPr="00A73FC7">
              <w:rPr>
                <w:sz w:val="22"/>
                <w:szCs w:val="22"/>
              </w:rPr>
              <w:t>Наименование практических</w:t>
            </w:r>
          </w:p>
          <w:p w:rsidR="00887071" w:rsidRPr="00A73FC7" w:rsidRDefault="00887071" w:rsidP="00585A60">
            <w:pPr>
              <w:jc w:val="center"/>
            </w:pPr>
            <w:r w:rsidRPr="00A73FC7">
              <w:rPr>
                <w:sz w:val="22"/>
                <w:szCs w:val="22"/>
              </w:rPr>
              <w:t>занятий (семинаров)</w:t>
            </w:r>
          </w:p>
        </w:tc>
        <w:tc>
          <w:tcPr>
            <w:tcW w:w="1852" w:type="pct"/>
            <w:vAlign w:val="center"/>
          </w:tcPr>
          <w:p w:rsidR="00887071" w:rsidRPr="00A73FC7" w:rsidRDefault="00887071" w:rsidP="00585A60">
            <w:pPr>
              <w:jc w:val="center"/>
            </w:pPr>
            <w:r w:rsidRPr="00A73FC7">
              <w:rPr>
                <w:sz w:val="22"/>
                <w:szCs w:val="22"/>
              </w:rPr>
              <w:t>Основное содержание практических занятий (семинаров)</w:t>
            </w:r>
          </w:p>
        </w:tc>
        <w:tc>
          <w:tcPr>
            <w:tcW w:w="722" w:type="pct"/>
            <w:vAlign w:val="center"/>
          </w:tcPr>
          <w:p w:rsidR="00887071" w:rsidRPr="00A73FC7" w:rsidRDefault="00887071" w:rsidP="00585A60">
            <w:pPr>
              <w:jc w:val="center"/>
            </w:pPr>
            <w:r w:rsidRPr="00A73FC7">
              <w:rPr>
                <w:sz w:val="22"/>
                <w:szCs w:val="22"/>
              </w:rPr>
              <w:t>Количество</w:t>
            </w:r>
          </w:p>
          <w:p w:rsidR="00887071" w:rsidRPr="00A73FC7" w:rsidRDefault="00887071" w:rsidP="00585A60">
            <w:pPr>
              <w:jc w:val="center"/>
            </w:pPr>
            <w:r w:rsidRPr="00A73FC7">
              <w:rPr>
                <w:sz w:val="22"/>
                <w:szCs w:val="22"/>
              </w:rPr>
              <w:t>часов</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2.1</w:t>
            </w:r>
          </w:p>
        </w:tc>
        <w:tc>
          <w:tcPr>
            <w:tcW w:w="1999" w:type="pct"/>
          </w:tcPr>
          <w:p w:rsidR="00887071" w:rsidRPr="00874559" w:rsidRDefault="00887071" w:rsidP="004C36EA">
            <w:r w:rsidRPr="00874559">
              <w:t>Законодательные и нормативные требования по воздействию на атмосферный воздух</w:t>
            </w:r>
          </w:p>
        </w:tc>
        <w:tc>
          <w:tcPr>
            <w:tcW w:w="1852" w:type="pct"/>
          </w:tcPr>
          <w:p w:rsidR="00887071" w:rsidRPr="00874559" w:rsidRDefault="00887071" w:rsidP="004C36EA">
            <w:r>
              <w:t>Решение ситуационных задач.</w:t>
            </w:r>
          </w:p>
        </w:tc>
        <w:tc>
          <w:tcPr>
            <w:tcW w:w="722" w:type="pct"/>
            <w:vAlign w:val="center"/>
          </w:tcPr>
          <w:p w:rsidR="00887071" w:rsidRPr="00A73FC7" w:rsidRDefault="00887071" w:rsidP="00585A60">
            <w:pPr>
              <w:jc w:val="center"/>
            </w:pPr>
            <w:r>
              <w:rPr>
                <w:sz w:val="22"/>
                <w:szCs w:val="22"/>
              </w:rPr>
              <w:t>0,5</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2.1</w:t>
            </w:r>
          </w:p>
        </w:tc>
        <w:tc>
          <w:tcPr>
            <w:tcW w:w="1999" w:type="pct"/>
          </w:tcPr>
          <w:p w:rsidR="00887071" w:rsidRPr="00874559" w:rsidRDefault="00887071" w:rsidP="004C36EA">
            <w:r w:rsidRPr="00874559">
              <w:t>Нормирование воздействия на атмосферный воздух</w:t>
            </w:r>
          </w:p>
        </w:tc>
        <w:tc>
          <w:tcPr>
            <w:tcW w:w="1852" w:type="pct"/>
          </w:tcPr>
          <w:p w:rsidR="00887071" w:rsidRPr="00874559" w:rsidRDefault="00887071" w:rsidP="004C36EA">
            <w:r>
              <w:t>Расчет платы за выбросы в атмосферный воздух.</w:t>
            </w:r>
          </w:p>
        </w:tc>
        <w:tc>
          <w:tcPr>
            <w:tcW w:w="722" w:type="pct"/>
            <w:vAlign w:val="center"/>
          </w:tcPr>
          <w:p w:rsidR="00887071" w:rsidRPr="00A73FC7" w:rsidRDefault="00887071" w:rsidP="00585A60">
            <w:pPr>
              <w:jc w:val="center"/>
            </w:pPr>
            <w:r>
              <w:rPr>
                <w:sz w:val="22"/>
                <w:szCs w:val="22"/>
              </w:rPr>
              <w:t>0,5</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2.2</w:t>
            </w:r>
          </w:p>
        </w:tc>
        <w:tc>
          <w:tcPr>
            <w:tcW w:w="1999" w:type="pct"/>
          </w:tcPr>
          <w:p w:rsidR="00887071" w:rsidRPr="00874559" w:rsidRDefault="00887071" w:rsidP="004C36EA">
            <w:r w:rsidRPr="00874559">
              <w:t>Мероприятия по снижению выбросов в атмосферный воздух</w:t>
            </w:r>
          </w:p>
        </w:tc>
        <w:tc>
          <w:tcPr>
            <w:tcW w:w="1852" w:type="pct"/>
          </w:tcPr>
          <w:p w:rsidR="00887071" w:rsidRPr="00874559" w:rsidRDefault="00887071" w:rsidP="004C36EA">
            <w:r>
              <w:t>Технические решения по снижению выбросов в атмосферу, их технико-экономическое обоснование.</w:t>
            </w:r>
          </w:p>
        </w:tc>
        <w:tc>
          <w:tcPr>
            <w:tcW w:w="722" w:type="pct"/>
            <w:vAlign w:val="center"/>
          </w:tcPr>
          <w:p w:rsidR="00887071" w:rsidRPr="00A73FC7" w:rsidRDefault="00887071" w:rsidP="00585A60">
            <w:pPr>
              <w:jc w:val="center"/>
            </w:pPr>
            <w:r>
              <w:rPr>
                <w:sz w:val="22"/>
                <w:szCs w:val="22"/>
              </w:rPr>
              <w:t>1</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3.1</w:t>
            </w:r>
          </w:p>
        </w:tc>
        <w:tc>
          <w:tcPr>
            <w:tcW w:w="1999" w:type="pct"/>
          </w:tcPr>
          <w:p w:rsidR="00887071" w:rsidRPr="00874559" w:rsidRDefault="00887071" w:rsidP="004C36EA">
            <w:r w:rsidRPr="00874559">
              <w:t>Законодательные и нормативные требования к экологической безопасности предприятия как источника воздействия на поверхностные и подземные воды</w:t>
            </w:r>
          </w:p>
        </w:tc>
        <w:tc>
          <w:tcPr>
            <w:tcW w:w="1852" w:type="pct"/>
          </w:tcPr>
          <w:p w:rsidR="00887071" w:rsidRPr="00874559" w:rsidRDefault="00887071" w:rsidP="004C36EA">
            <w:r>
              <w:t>Решение ситуационных задач.</w:t>
            </w:r>
          </w:p>
        </w:tc>
        <w:tc>
          <w:tcPr>
            <w:tcW w:w="722" w:type="pct"/>
            <w:vAlign w:val="center"/>
          </w:tcPr>
          <w:p w:rsidR="00887071" w:rsidRPr="00A73FC7" w:rsidRDefault="00887071" w:rsidP="00585A60">
            <w:pPr>
              <w:jc w:val="center"/>
            </w:pPr>
            <w:r>
              <w:rPr>
                <w:sz w:val="22"/>
                <w:szCs w:val="22"/>
              </w:rPr>
              <w:t>1</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3.1</w:t>
            </w:r>
          </w:p>
        </w:tc>
        <w:tc>
          <w:tcPr>
            <w:tcW w:w="1999" w:type="pct"/>
          </w:tcPr>
          <w:p w:rsidR="00887071" w:rsidRPr="00874559" w:rsidRDefault="00887071" w:rsidP="004C36EA">
            <w:r w:rsidRPr="00874559">
              <w:t>Нормирование воздействия на водные объекты</w:t>
            </w:r>
          </w:p>
        </w:tc>
        <w:tc>
          <w:tcPr>
            <w:tcW w:w="1852" w:type="pct"/>
          </w:tcPr>
          <w:p w:rsidR="00887071" w:rsidRPr="00874559" w:rsidRDefault="00887071" w:rsidP="004C36EA">
            <w:r>
              <w:t>Расчет платы за сброс вредных веществ со сточными водами.</w:t>
            </w:r>
          </w:p>
        </w:tc>
        <w:tc>
          <w:tcPr>
            <w:tcW w:w="722" w:type="pct"/>
            <w:vAlign w:val="center"/>
          </w:tcPr>
          <w:p w:rsidR="00887071" w:rsidRPr="00A73FC7" w:rsidRDefault="00887071" w:rsidP="00585A60">
            <w:pPr>
              <w:jc w:val="center"/>
            </w:pPr>
            <w:r>
              <w:rPr>
                <w:sz w:val="22"/>
                <w:szCs w:val="22"/>
              </w:rPr>
              <w:t>1</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3.2</w:t>
            </w:r>
          </w:p>
        </w:tc>
        <w:tc>
          <w:tcPr>
            <w:tcW w:w="1999" w:type="pct"/>
          </w:tcPr>
          <w:p w:rsidR="00887071" w:rsidRPr="00874559" w:rsidRDefault="00887071" w:rsidP="004C36EA">
            <w:r w:rsidRPr="00874559">
              <w:t>Мероприятия по снижению воздействия на гидросферу</w:t>
            </w:r>
          </w:p>
        </w:tc>
        <w:tc>
          <w:tcPr>
            <w:tcW w:w="1852" w:type="pct"/>
          </w:tcPr>
          <w:p w:rsidR="00887071" w:rsidRPr="00874559" w:rsidRDefault="00887071" w:rsidP="004C36EA">
            <w:r>
              <w:t>Технические решения по снижению сбросов со сточными водами, их технико-экономическое обоснование.</w:t>
            </w:r>
          </w:p>
        </w:tc>
        <w:tc>
          <w:tcPr>
            <w:tcW w:w="722" w:type="pct"/>
            <w:vAlign w:val="center"/>
          </w:tcPr>
          <w:p w:rsidR="00887071" w:rsidRPr="00A73FC7" w:rsidRDefault="00887071" w:rsidP="00585A60">
            <w:pPr>
              <w:jc w:val="center"/>
            </w:pPr>
            <w:r>
              <w:rPr>
                <w:sz w:val="22"/>
                <w:szCs w:val="22"/>
              </w:rPr>
              <w:t>2</w:t>
            </w:r>
          </w:p>
        </w:tc>
      </w:tr>
      <w:tr w:rsidR="00887071" w:rsidRPr="00A73FC7">
        <w:trPr>
          <w:cantSplit/>
          <w:trHeight w:val="690"/>
        </w:trPr>
        <w:tc>
          <w:tcPr>
            <w:tcW w:w="427" w:type="pct"/>
            <w:vAlign w:val="center"/>
          </w:tcPr>
          <w:p w:rsidR="00887071" w:rsidRPr="00A73FC7" w:rsidRDefault="00887071" w:rsidP="00585A60">
            <w:pPr>
              <w:jc w:val="center"/>
            </w:pPr>
            <w:r>
              <w:rPr>
                <w:sz w:val="22"/>
                <w:szCs w:val="22"/>
              </w:rPr>
              <w:t>4.1</w:t>
            </w:r>
          </w:p>
        </w:tc>
        <w:tc>
          <w:tcPr>
            <w:tcW w:w="1999" w:type="pct"/>
          </w:tcPr>
          <w:p w:rsidR="00887071" w:rsidRPr="00874559" w:rsidRDefault="00887071" w:rsidP="004C36EA">
            <w:r w:rsidRPr="00874559">
              <w:t>Законодательные и нормативные требования по обращению с опасными отходами</w:t>
            </w:r>
          </w:p>
        </w:tc>
        <w:tc>
          <w:tcPr>
            <w:tcW w:w="1852" w:type="pct"/>
          </w:tcPr>
          <w:p w:rsidR="00887071" w:rsidRPr="00874559" w:rsidRDefault="00887071" w:rsidP="004C36EA">
            <w:r>
              <w:t>Решение ситуационных задач.</w:t>
            </w:r>
          </w:p>
        </w:tc>
        <w:tc>
          <w:tcPr>
            <w:tcW w:w="722" w:type="pct"/>
            <w:vAlign w:val="center"/>
          </w:tcPr>
          <w:p w:rsidR="00887071" w:rsidRPr="00A73FC7" w:rsidRDefault="00887071" w:rsidP="00585A60">
            <w:pPr>
              <w:jc w:val="center"/>
            </w:pPr>
            <w:r>
              <w:rPr>
                <w:sz w:val="22"/>
                <w:szCs w:val="22"/>
              </w:rPr>
              <w:t>1</w:t>
            </w:r>
          </w:p>
        </w:tc>
      </w:tr>
      <w:tr w:rsidR="00887071" w:rsidRPr="00A73FC7">
        <w:trPr>
          <w:cantSplit/>
          <w:trHeight w:val="172"/>
        </w:trPr>
        <w:tc>
          <w:tcPr>
            <w:tcW w:w="427" w:type="pct"/>
            <w:vAlign w:val="center"/>
          </w:tcPr>
          <w:p w:rsidR="00887071" w:rsidRPr="00A73FC7" w:rsidRDefault="00887071" w:rsidP="00585A60">
            <w:pPr>
              <w:jc w:val="center"/>
            </w:pPr>
            <w:r>
              <w:rPr>
                <w:sz w:val="22"/>
                <w:szCs w:val="22"/>
              </w:rPr>
              <w:t>4.1</w:t>
            </w:r>
          </w:p>
        </w:tc>
        <w:tc>
          <w:tcPr>
            <w:tcW w:w="1999" w:type="pct"/>
          </w:tcPr>
          <w:p w:rsidR="00887071" w:rsidRPr="00874559" w:rsidRDefault="00887071" w:rsidP="004C36EA">
            <w:r w:rsidRPr="00874559">
              <w:t>Нормирование образования и размещения отходов на предприятии</w:t>
            </w:r>
          </w:p>
        </w:tc>
        <w:tc>
          <w:tcPr>
            <w:tcW w:w="1852" w:type="pct"/>
          </w:tcPr>
          <w:p w:rsidR="00887071" w:rsidRPr="00874559" w:rsidRDefault="00887071" w:rsidP="004C36EA">
            <w:r>
              <w:t>Расчет платы за отходы производства и потребления.</w:t>
            </w:r>
          </w:p>
        </w:tc>
        <w:tc>
          <w:tcPr>
            <w:tcW w:w="722" w:type="pct"/>
            <w:vAlign w:val="center"/>
          </w:tcPr>
          <w:p w:rsidR="00887071" w:rsidRPr="00A73FC7" w:rsidRDefault="00887071" w:rsidP="00585A60">
            <w:pPr>
              <w:jc w:val="center"/>
            </w:pPr>
            <w:r>
              <w:rPr>
                <w:sz w:val="22"/>
                <w:szCs w:val="22"/>
              </w:rPr>
              <w:t>1</w:t>
            </w:r>
          </w:p>
        </w:tc>
      </w:tr>
      <w:tr w:rsidR="00887071" w:rsidRPr="00A73FC7">
        <w:trPr>
          <w:cantSplit/>
          <w:trHeight w:val="122"/>
        </w:trPr>
        <w:tc>
          <w:tcPr>
            <w:tcW w:w="4278" w:type="pct"/>
            <w:gridSpan w:val="3"/>
            <w:vAlign w:val="center"/>
          </w:tcPr>
          <w:p w:rsidR="00887071" w:rsidRPr="00A73FC7" w:rsidRDefault="00887071" w:rsidP="00585A60">
            <w:pPr>
              <w:jc w:val="right"/>
            </w:pPr>
            <w:r w:rsidRPr="00A73FC7">
              <w:rPr>
                <w:b/>
                <w:bCs/>
                <w:sz w:val="22"/>
                <w:szCs w:val="22"/>
              </w:rPr>
              <w:t>ИТОГО</w:t>
            </w:r>
          </w:p>
        </w:tc>
        <w:tc>
          <w:tcPr>
            <w:tcW w:w="722" w:type="pct"/>
            <w:vAlign w:val="center"/>
          </w:tcPr>
          <w:p w:rsidR="00887071" w:rsidRPr="00A154E0" w:rsidRDefault="00887071" w:rsidP="00585A60">
            <w:pPr>
              <w:jc w:val="center"/>
              <w:rPr>
                <w:b/>
                <w:bCs/>
              </w:rPr>
            </w:pPr>
            <w:r>
              <w:rPr>
                <w:b/>
                <w:bCs/>
                <w:sz w:val="22"/>
                <w:szCs w:val="22"/>
              </w:rPr>
              <w:t>8</w:t>
            </w:r>
          </w:p>
        </w:tc>
      </w:tr>
    </w:tbl>
    <w:p w:rsidR="00887071" w:rsidRPr="00BD6781" w:rsidRDefault="00887071" w:rsidP="00EF2D41">
      <w:pPr>
        <w:jc w:val="both"/>
      </w:pPr>
    </w:p>
    <w:p w:rsidR="00887071" w:rsidRPr="007E3C8B" w:rsidRDefault="00887071" w:rsidP="00EF2D41">
      <w:pPr>
        <w:jc w:val="both"/>
        <w:rPr>
          <w:b/>
          <w:bCs/>
        </w:rPr>
      </w:pPr>
      <w:r w:rsidRPr="007E3C8B">
        <w:rPr>
          <w:b/>
          <w:bCs/>
        </w:rPr>
        <w:t>3.1.5. Лабораторные занятия, их наименование и объем в часах</w:t>
      </w:r>
    </w:p>
    <w:p w:rsidR="00887071" w:rsidRPr="002D0FEE" w:rsidRDefault="00887071" w:rsidP="00585A60">
      <w:pPr>
        <w:jc w:val="both"/>
      </w:pPr>
      <w:r w:rsidRPr="002D0FEE">
        <w:t>Не предусмотрены учебным планом.</w:t>
      </w:r>
    </w:p>
    <w:p w:rsidR="00887071" w:rsidRDefault="00887071" w:rsidP="00EF2D41">
      <w:pPr>
        <w:jc w:val="both"/>
      </w:pPr>
    </w:p>
    <w:p w:rsidR="00887071" w:rsidRPr="007E3C8B" w:rsidRDefault="00887071" w:rsidP="00EF2D41">
      <w:pPr>
        <w:jc w:val="both"/>
        <w:rPr>
          <w:b/>
          <w:bCs/>
        </w:rPr>
      </w:pPr>
      <w:r w:rsidRPr="007E3C8B">
        <w:rPr>
          <w:b/>
          <w:bCs/>
        </w:rPr>
        <w:t xml:space="preserve">3.2. Перечень тем курсовых проектов (работ) </w:t>
      </w:r>
    </w:p>
    <w:p w:rsidR="00887071" w:rsidRPr="002D0FEE" w:rsidRDefault="00887071" w:rsidP="00585A60">
      <w:pPr>
        <w:jc w:val="both"/>
      </w:pPr>
      <w:r w:rsidRPr="002D0FEE">
        <w:t>Не предусмотрены учебным планом.</w:t>
      </w:r>
    </w:p>
    <w:p w:rsidR="00887071" w:rsidRPr="002D0FEE" w:rsidRDefault="00887071" w:rsidP="00EF2D41">
      <w:pPr>
        <w:jc w:val="both"/>
      </w:pPr>
    </w:p>
    <w:p w:rsidR="00887071" w:rsidRPr="007E3C8B" w:rsidRDefault="00887071" w:rsidP="00B22778">
      <w:pPr>
        <w:jc w:val="both"/>
        <w:rPr>
          <w:b/>
          <w:bCs/>
        </w:rPr>
      </w:pPr>
      <w:r w:rsidRPr="007E3C8B">
        <w:rPr>
          <w:b/>
          <w:bCs/>
        </w:rPr>
        <w:t xml:space="preserve">3.3. Перечень тем РГР </w:t>
      </w:r>
    </w:p>
    <w:p w:rsidR="00887071" w:rsidRPr="002D0FEE" w:rsidRDefault="00887071" w:rsidP="00872FF3">
      <w:pPr>
        <w:jc w:val="both"/>
      </w:pPr>
      <w:r w:rsidRPr="002D0FEE">
        <w:t>Не предусмотрены учебным планом.</w:t>
      </w:r>
    </w:p>
    <w:p w:rsidR="00887071" w:rsidRDefault="00887071" w:rsidP="00B22778"/>
    <w:p w:rsidR="00887071" w:rsidRPr="007E3C8B" w:rsidRDefault="00887071" w:rsidP="00EF2D41">
      <w:pPr>
        <w:jc w:val="both"/>
        <w:rPr>
          <w:b/>
          <w:bCs/>
        </w:rPr>
      </w:pPr>
      <w:r w:rsidRPr="007E3C8B">
        <w:rPr>
          <w:b/>
          <w:bCs/>
        </w:rPr>
        <w:t xml:space="preserve">3.4. Перечень тем </w:t>
      </w:r>
      <w:r w:rsidRPr="002D0FEE">
        <w:rPr>
          <w:b/>
          <w:bCs/>
        </w:rPr>
        <w:t>рефератов</w:t>
      </w:r>
    </w:p>
    <w:p w:rsidR="00887071" w:rsidRPr="002D0FEE" w:rsidRDefault="00887071" w:rsidP="00585A60">
      <w:pPr>
        <w:jc w:val="both"/>
      </w:pPr>
      <w:r w:rsidRPr="002D0FEE">
        <w:t>Не предусмотрены учебным планом.</w:t>
      </w:r>
    </w:p>
    <w:p w:rsidR="00887071" w:rsidRPr="002D0FEE" w:rsidRDefault="00887071" w:rsidP="00EF2D41">
      <w:pPr>
        <w:jc w:val="both"/>
      </w:pPr>
    </w:p>
    <w:p w:rsidR="00887071" w:rsidRPr="007E3C8B" w:rsidRDefault="00887071" w:rsidP="00EF2D41">
      <w:pPr>
        <w:jc w:val="both"/>
        <w:rPr>
          <w:b/>
          <w:bCs/>
        </w:rPr>
      </w:pPr>
      <w:r w:rsidRPr="007E3C8B">
        <w:rPr>
          <w:b/>
          <w:bCs/>
        </w:rPr>
        <w:t>3.5. Перечень тем контрольных работ</w:t>
      </w:r>
    </w:p>
    <w:p w:rsidR="00887071" w:rsidRPr="002D0FEE" w:rsidRDefault="00887071" w:rsidP="002E4201">
      <w:pPr>
        <w:jc w:val="both"/>
      </w:pPr>
      <w:r w:rsidRPr="002D0FEE">
        <w:t>Не предусмотрены учебным планом.</w:t>
      </w:r>
    </w:p>
    <w:p w:rsidR="00887071" w:rsidRDefault="00887071" w:rsidP="00EF2D41">
      <w:pPr>
        <w:jc w:val="both"/>
      </w:pPr>
    </w:p>
    <w:p w:rsidR="00CB063A" w:rsidRDefault="00CB063A" w:rsidP="00EF2D41">
      <w:pPr>
        <w:jc w:val="both"/>
      </w:pPr>
    </w:p>
    <w:p w:rsidR="00CB063A" w:rsidRDefault="00CB063A" w:rsidP="00EF2D41">
      <w:pPr>
        <w:jc w:val="both"/>
      </w:pPr>
    </w:p>
    <w:p w:rsidR="00CB063A" w:rsidRDefault="00CB063A" w:rsidP="00EF2D41">
      <w:pPr>
        <w:jc w:val="both"/>
      </w:pPr>
    </w:p>
    <w:p w:rsidR="00887071" w:rsidRPr="007E3C8B" w:rsidRDefault="00887071" w:rsidP="00EF2D41">
      <w:pPr>
        <w:jc w:val="both"/>
        <w:rPr>
          <w:b/>
          <w:bCs/>
        </w:rPr>
      </w:pPr>
      <w:r w:rsidRPr="007E3C8B">
        <w:rPr>
          <w:b/>
          <w:bCs/>
        </w:rPr>
        <w:t>3.6. Интерактивные образовательные технологии, используемые при проведении учебных занятий</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711"/>
        <w:gridCol w:w="1523"/>
        <w:gridCol w:w="1411"/>
        <w:gridCol w:w="1317"/>
      </w:tblGrid>
      <w:tr w:rsidR="00887071" w:rsidRPr="00A73FC7">
        <w:trPr>
          <w:tblHeader/>
        </w:trPr>
        <w:tc>
          <w:tcPr>
            <w:tcW w:w="524" w:type="pct"/>
            <w:vAlign w:val="center"/>
          </w:tcPr>
          <w:p w:rsidR="00887071" w:rsidRPr="00A73FC7" w:rsidRDefault="00887071" w:rsidP="00585A60">
            <w:pPr>
              <w:jc w:val="center"/>
            </w:pPr>
            <w:r w:rsidRPr="00A73FC7">
              <w:rPr>
                <w:sz w:val="22"/>
                <w:szCs w:val="22"/>
              </w:rPr>
              <w:t>Семестр</w:t>
            </w:r>
          </w:p>
        </w:tc>
        <w:tc>
          <w:tcPr>
            <w:tcW w:w="839" w:type="pct"/>
            <w:vAlign w:val="center"/>
          </w:tcPr>
          <w:p w:rsidR="00887071" w:rsidRPr="00A73FC7" w:rsidRDefault="00887071" w:rsidP="00585A60">
            <w:pPr>
              <w:jc w:val="center"/>
            </w:pPr>
            <w:r w:rsidRPr="00A73FC7">
              <w:rPr>
                <w:sz w:val="22"/>
                <w:szCs w:val="22"/>
              </w:rPr>
              <w:t>Вид занятий</w:t>
            </w:r>
          </w:p>
          <w:p w:rsidR="00887071" w:rsidRPr="00A73FC7" w:rsidRDefault="00887071" w:rsidP="00585A60">
            <w:pPr>
              <w:jc w:val="center"/>
            </w:pPr>
            <w:r w:rsidRPr="00A73FC7">
              <w:rPr>
                <w:sz w:val="22"/>
                <w:szCs w:val="22"/>
              </w:rPr>
              <w:t>(лекции, практические, лабораторные)</w:t>
            </w:r>
          </w:p>
        </w:tc>
        <w:tc>
          <w:tcPr>
            <w:tcW w:w="1464" w:type="pct"/>
            <w:vAlign w:val="center"/>
          </w:tcPr>
          <w:p w:rsidR="00887071" w:rsidRPr="00A73FC7" w:rsidRDefault="00887071" w:rsidP="00585A60">
            <w:pPr>
              <w:jc w:val="center"/>
            </w:pPr>
            <w:r w:rsidRPr="00A73FC7">
              <w:rPr>
                <w:sz w:val="22"/>
                <w:szCs w:val="22"/>
              </w:rPr>
              <w:t>Тема</w:t>
            </w:r>
          </w:p>
        </w:tc>
        <w:tc>
          <w:tcPr>
            <w:tcW w:w="796" w:type="pct"/>
            <w:vAlign w:val="center"/>
          </w:tcPr>
          <w:p w:rsidR="00887071" w:rsidRPr="00A73FC7" w:rsidRDefault="00887071" w:rsidP="00585A60">
            <w:pPr>
              <w:jc w:val="center"/>
            </w:pPr>
            <w:r w:rsidRPr="00A73FC7">
              <w:rPr>
                <w:sz w:val="22"/>
                <w:szCs w:val="22"/>
              </w:rPr>
              <w:t>Формируемая компетенция</w:t>
            </w:r>
          </w:p>
        </w:tc>
        <w:tc>
          <w:tcPr>
            <w:tcW w:w="689" w:type="pct"/>
            <w:vAlign w:val="center"/>
          </w:tcPr>
          <w:p w:rsidR="00887071" w:rsidRPr="00A73FC7" w:rsidRDefault="00887071" w:rsidP="00585A60">
            <w:pPr>
              <w:jc w:val="center"/>
            </w:pPr>
            <w:r w:rsidRPr="00A73FC7">
              <w:rPr>
                <w:sz w:val="22"/>
                <w:szCs w:val="22"/>
              </w:rPr>
              <w:t>Интерактив</w:t>
            </w:r>
          </w:p>
        </w:tc>
        <w:tc>
          <w:tcPr>
            <w:tcW w:w="688" w:type="pct"/>
            <w:vAlign w:val="center"/>
          </w:tcPr>
          <w:p w:rsidR="00887071" w:rsidRPr="00A73FC7" w:rsidRDefault="00887071" w:rsidP="00585A60">
            <w:pPr>
              <w:jc w:val="center"/>
            </w:pPr>
            <w:r w:rsidRPr="00A73FC7">
              <w:rPr>
                <w:sz w:val="22"/>
                <w:szCs w:val="22"/>
              </w:rPr>
              <w:t>Количество часов</w:t>
            </w:r>
          </w:p>
        </w:tc>
      </w:tr>
      <w:tr w:rsidR="00887071" w:rsidRPr="00A73FC7">
        <w:trPr>
          <w:tblHeader/>
        </w:trPr>
        <w:tc>
          <w:tcPr>
            <w:tcW w:w="524" w:type="pct"/>
            <w:vAlign w:val="center"/>
          </w:tcPr>
          <w:p w:rsidR="00887071" w:rsidRPr="00A73FC7" w:rsidRDefault="00887071" w:rsidP="00A73FC7">
            <w:pPr>
              <w:autoSpaceDE w:val="0"/>
              <w:autoSpaceDN w:val="0"/>
              <w:adjustRightInd w:val="0"/>
              <w:jc w:val="center"/>
            </w:pPr>
            <w:r>
              <w:rPr>
                <w:sz w:val="22"/>
                <w:szCs w:val="22"/>
              </w:rPr>
              <w:t>6</w:t>
            </w:r>
          </w:p>
        </w:tc>
        <w:tc>
          <w:tcPr>
            <w:tcW w:w="839" w:type="pct"/>
            <w:vAlign w:val="center"/>
          </w:tcPr>
          <w:p w:rsidR="00887071" w:rsidRPr="00A73FC7" w:rsidRDefault="00887071" w:rsidP="00A73FC7">
            <w:pPr>
              <w:autoSpaceDE w:val="0"/>
              <w:autoSpaceDN w:val="0"/>
              <w:adjustRightInd w:val="0"/>
              <w:jc w:val="center"/>
            </w:pPr>
            <w:r w:rsidRPr="00A73FC7">
              <w:rPr>
                <w:sz w:val="22"/>
                <w:szCs w:val="22"/>
              </w:rPr>
              <w:t>Практические</w:t>
            </w:r>
          </w:p>
        </w:tc>
        <w:tc>
          <w:tcPr>
            <w:tcW w:w="1464" w:type="pct"/>
            <w:vAlign w:val="center"/>
          </w:tcPr>
          <w:p w:rsidR="00887071" w:rsidRPr="00A73FC7" w:rsidRDefault="00887071" w:rsidP="00872FF3">
            <w:pPr>
              <w:autoSpaceDE w:val="0"/>
              <w:autoSpaceDN w:val="0"/>
              <w:adjustRightInd w:val="0"/>
              <w:jc w:val="center"/>
            </w:pPr>
            <w:r>
              <w:rPr>
                <w:sz w:val="22"/>
                <w:szCs w:val="22"/>
              </w:rPr>
              <w:t>2.1,2.2,3.1</w:t>
            </w:r>
            <w:r w:rsidRPr="00A73FC7">
              <w:rPr>
                <w:sz w:val="22"/>
                <w:szCs w:val="22"/>
              </w:rPr>
              <w:t>,</w:t>
            </w:r>
            <w:r>
              <w:rPr>
                <w:sz w:val="22"/>
                <w:szCs w:val="22"/>
              </w:rPr>
              <w:t>3.2,</w:t>
            </w:r>
            <w:r w:rsidRPr="00A73FC7">
              <w:rPr>
                <w:sz w:val="22"/>
                <w:szCs w:val="22"/>
              </w:rPr>
              <w:t>4.1</w:t>
            </w:r>
          </w:p>
        </w:tc>
        <w:tc>
          <w:tcPr>
            <w:tcW w:w="796" w:type="pct"/>
            <w:vAlign w:val="center"/>
          </w:tcPr>
          <w:p w:rsidR="00887071" w:rsidRPr="00A73FC7" w:rsidRDefault="00887071" w:rsidP="00A73FC7">
            <w:pPr>
              <w:autoSpaceDE w:val="0"/>
              <w:autoSpaceDN w:val="0"/>
              <w:adjustRightInd w:val="0"/>
              <w:jc w:val="center"/>
            </w:pPr>
            <w:r w:rsidRPr="00A73FC7">
              <w:rPr>
                <w:sz w:val="22"/>
                <w:szCs w:val="22"/>
              </w:rPr>
              <w:t>ОК-7,ОК-8, ОК-11, ОК-12, ОПК-4, ПК-9, ПК-11</w:t>
            </w:r>
          </w:p>
        </w:tc>
        <w:tc>
          <w:tcPr>
            <w:tcW w:w="689" w:type="pct"/>
            <w:vAlign w:val="center"/>
          </w:tcPr>
          <w:p w:rsidR="00887071" w:rsidRPr="00A73FC7" w:rsidRDefault="00887071" w:rsidP="00872FF3">
            <w:pPr>
              <w:autoSpaceDE w:val="0"/>
              <w:autoSpaceDN w:val="0"/>
              <w:adjustRightInd w:val="0"/>
              <w:jc w:val="center"/>
            </w:pPr>
            <w:r w:rsidRPr="00A73FC7">
              <w:rPr>
                <w:sz w:val="22"/>
                <w:szCs w:val="22"/>
              </w:rPr>
              <w:t>Контекстное обучение</w:t>
            </w:r>
          </w:p>
        </w:tc>
        <w:tc>
          <w:tcPr>
            <w:tcW w:w="688" w:type="pct"/>
            <w:vAlign w:val="center"/>
          </w:tcPr>
          <w:p w:rsidR="00887071" w:rsidRPr="00A73FC7" w:rsidRDefault="00887071" w:rsidP="00063CB7">
            <w:pPr>
              <w:autoSpaceDE w:val="0"/>
              <w:autoSpaceDN w:val="0"/>
              <w:adjustRightInd w:val="0"/>
              <w:jc w:val="center"/>
            </w:pPr>
            <w:r>
              <w:rPr>
                <w:sz w:val="22"/>
                <w:szCs w:val="22"/>
              </w:rPr>
              <w:t>8</w:t>
            </w:r>
          </w:p>
        </w:tc>
      </w:tr>
      <w:tr w:rsidR="00887071" w:rsidRPr="00A73FC7">
        <w:trPr>
          <w:tblHeader/>
        </w:trPr>
        <w:tc>
          <w:tcPr>
            <w:tcW w:w="524" w:type="pct"/>
          </w:tcPr>
          <w:p w:rsidR="00887071" w:rsidRPr="00A73FC7" w:rsidRDefault="00887071" w:rsidP="00585A60">
            <w:pPr>
              <w:jc w:val="center"/>
            </w:pPr>
          </w:p>
        </w:tc>
        <w:tc>
          <w:tcPr>
            <w:tcW w:w="839" w:type="pct"/>
          </w:tcPr>
          <w:p w:rsidR="00887071" w:rsidRPr="00A73FC7" w:rsidRDefault="00887071" w:rsidP="00585A60">
            <w:pPr>
              <w:jc w:val="both"/>
            </w:pPr>
          </w:p>
        </w:tc>
        <w:tc>
          <w:tcPr>
            <w:tcW w:w="1464" w:type="pct"/>
          </w:tcPr>
          <w:p w:rsidR="00887071" w:rsidRPr="00A73FC7" w:rsidRDefault="00887071" w:rsidP="00585A60">
            <w:pPr>
              <w:jc w:val="both"/>
            </w:pPr>
            <w:r w:rsidRPr="00A73FC7">
              <w:rPr>
                <w:sz w:val="22"/>
                <w:szCs w:val="22"/>
              </w:rPr>
              <w:t>ИТОГО</w:t>
            </w:r>
          </w:p>
        </w:tc>
        <w:tc>
          <w:tcPr>
            <w:tcW w:w="796" w:type="pct"/>
          </w:tcPr>
          <w:p w:rsidR="00887071" w:rsidRPr="00A73FC7" w:rsidRDefault="00887071" w:rsidP="00585A60">
            <w:pPr>
              <w:jc w:val="both"/>
            </w:pPr>
          </w:p>
        </w:tc>
        <w:tc>
          <w:tcPr>
            <w:tcW w:w="689" w:type="pct"/>
          </w:tcPr>
          <w:p w:rsidR="00887071" w:rsidRPr="00A73FC7" w:rsidRDefault="00887071" w:rsidP="00585A60">
            <w:pPr>
              <w:jc w:val="both"/>
            </w:pPr>
          </w:p>
        </w:tc>
        <w:tc>
          <w:tcPr>
            <w:tcW w:w="688" w:type="pct"/>
          </w:tcPr>
          <w:p w:rsidR="00887071" w:rsidRPr="00A73FC7" w:rsidRDefault="00887071" w:rsidP="00585A60">
            <w:pPr>
              <w:jc w:val="center"/>
            </w:pPr>
            <w:r>
              <w:rPr>
                <w:sz w:val="22"/>
                <w:szCs w:val="22"/>
              </w:rPr>
              <w:t>8</w:t>
            </w:r>
          </w:p>
        </w:tc>
      </w:tr>
    </w:tbl>
    <w:p w:rsidR="00887071" w:rsidRDefault="00887071" w:rsidP="00EF2D41">
      <w:pPr>
        <w:jc w:val="both"/>
      </w:pPr>
    </w:p>
    <w:p w:rsidR="00887071" w:rsidRDefault="00887071" w:rsidP="00EF2D41">
      <w:pPr>
        <w:jc w:val="both"/>
        <w:rPr>
          <w:b/>
          <w:bCs/>
          <w:shd w:val="clear" w:color="auto" w:fill="FFFFFF"/>
        </w:rPr>
      </w:pPr>
      <w:r w:rsidRPr="007E3C8B">
        <w:rPr>
          <w:b/>
          <w:bCs/>
        </w:rPr>
        <w:t xml:space="preserve">4. </w:t>
      </w:r>
      <w:r w:rsidRPr="007E3C8B">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887071" w:rsidRDefault="00887071" w:rsidP="00EF2D41">
      <w:pPr>
        <w:jc w:val="both"/>
        <w:rPr>
          <w:b/>
          <w:bCs/>
          <w:shd w:val="clear" w:color="auto" w:fill="FFFFFF"/>
        </w:rPr>
      </w:pPr>
    </w:p>
    <w:p w:rsidR="00887071" w:rsidRPr="007E3C8B" w:rsidRDefault="00887071" w:rsidP="00EF2D41">
      <w:pPr>
        <w:jc w:val="both"/>
        <w:rPr>
          <w:b/>
          <w:bCs/>
        </w:rPr>
      </w:pPr>
      <w:r w:rsidRPr="007E3C8B">
        <w:rPr>
          <w:b/>
          <w:bCs/>
        </w:rPr>
        <w:t>4.1. Основная и дополнительная литература</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8"/>
        <w:gridCol w:w="5390"/>
        <w:gridCol w:w="993"/>
        <w:gridCol w:w="991"/>
        <w:gridCol w:w="1378"/>
      </w:tblGrid>
      <w:tr w:rsidR="00887071" w:rsidRPr="00A73FC7">
        <w:trPr>
          <w:trHeight w:val="227"/>
          <w:tblHeader/>
        </w:trPr>
        <w:tc>
          <w:tcPr>
            <w:tcW w:w="427" w:type="pct"/>
            <w:vAlign w:val="center"/>
          </w:tcPr>
          <w:p w:rsidR="00887071" w:rsidRPr="00A73FC7" w:rsidRDefault="00887071" w:rsidP="00553287">
            <w:pPr>
              <w:jc w:val="center"/>
            </w:pPr>
            <w:r w:rsidRPr="00A73FC7">
              <w:rPr>
                <w:sz w:val="22"/>
                <w:szCs w:val="22"/>
              </w:rPr>
              <w:t>№№ п-п</w:t>
            </w:r>
          </w:p>
        </w:tc>
        <w:tc>
          <w:tcPr>
            <w:tcW w:w="2816" w:type="pct"/>
            <w:vAlign w:val="center"/>
          </w:tcPr>
          <w:p w:rsidR="00887071" w:rsidRPr="00A73FC7" w:rsidRDefault="00887071" w:rsidP="00553287">
            <w:pPr>
              <w:jc w:val="center"/>
            </w:pPr>
            <w:r w:rsidRPr="00A73FC7">
              <w:rPr>
                <w:sz w:val="22"/>
                <w:szCs w:val="22"/>
              </w:rPr>
              <w:t>Автор и наименование</w:t>
            </w:r>
          </w:p>
        </w:tc>
        <w:tc>
          <w:tcPr>
            <w:tcW w:w="519" w:type="pct"/>
            <w:vAlign w:val="center"/>
          </w:tcPr>
          <w:p w:rsidR="00887071" w:rsidRPr="00A73FC7" w:rsidRDefault="00887071" w:rsidP="00553287">
            <w:pPr>
              <w:jc w:val="center"/>
            </w:pPr>
            <w:r w:rsidRPr="00A73FC7">
              <w:rPr>
                <w:sz w:val="22"/>
                <w:szCs w:val="22"/>
              </w:rPr>
              <w:t>Вид пособия</w:t>
            </w:r>
          </w:p>
        </w:tc>
        <w:tc>
          <w:tcPr>
            <w:tcW w:w="518" w:type="pct"/>
            <w:vAlign w:val="center"/>
          </w:tcPr>
          <w:p w:rsidR="00887071" w:rsidRPr="00A73FC7" w:rsidRDefault="00887071" w:rsidP="00553287">
            <w:pPr>
              <w:jc w:val="center"/>
            </w:pPr>
            <w:r w:rsidRPr="00A73FC7">
              <w:rPr>
                <w:sz w:val="22"/>
                <w:szCs w:val="22"/>
              </w:rPr>
              <w:t>Год издания</w:t>
            </w:r>
          </w:p>
        </w:tc>
        <w:tc>
          <w:tcPr>
            <w:tcW w:w="720" w:type="pct"/>
            <w:vAlign w:val="center"/>
          </w:tcPr>
          <w:p w:rsidR="00887071" w:rsidRPr="00A73FC7" w:rsidRDefault="00887071" w:rsidP="00553287">
            <w:pPr>
              <w:jc w:val="center"/>
            </w:pPr>
            <w:r>
              <w:rPr>
                <w:sz w:val="22"/>
                <w:szCs w:val="22"/>
              </w:rPr>
              <w:t xml:space="preserve">Кол-во </w:t>
            </w:r>
            <w:r w:rsidRPr="00A73FC7">
              <w:rPr>
                <w:sz w:val="22"/>
                <w:szCs w:val="22"/>
              </w:rPr>
              <w:t>экз. в библ.</w:t>
            </w:r>
          </w:p>
        </w:tc>
      </w:tr>
      <w:tr w:rsidR="00887071" w:rsidRPr="00A73FC7">
        <w:trPr>
          <w:trHeight w:val="227"/>
        </w:trPr>
        <w:tc>
          <w:tcPr>
            <w:tcW w:w="5000" w:type="pct"/>
            <w:gridSpan w:val="5"/>
            <w:vAlign w:val="center"/>
          </w:tcPr>
          <w:p w:rsidR="00887071" w:rsidRPr="00A73FC7" w:rsidRDefault="00887071" w:rsidP="00553287">
            <w:pPr>
              <w:jc w:val="center"/>
              <w:rPr>
                <w:b/>
                <w:bCs/>
              </w:rPr>
            </w:pPr>
            <w:r w:rsidRPr="00A73FC7">
              <w:rPr>
                <w:b/>
                <w:bCs/>
                <w:sz w:val="22"/>
                <w:szCs w:val="22"/>
              </w:rPr>
              <w:t>Основная литература</w:t>
            </w:r>
          </w:p>
        </w:tc>
      </w:tr>
      <w:tr w:rsidR="00887071" w:rsidRPr="00A73FC7">
        <w:trPr>
          <w:trHeight w:val="227"/>
        </w:trPr>
        <w:tc>
          <w:tcPr>
            <w:tcW w:w="427" w:type="pct"/>
          </w:tcPr>
          <w:p w:rsidR="00887071" w:rsidRPr="00A73FC7" w:rsidRDefault="00887071" w:rsidP="00553287">
            <w:r w:rsidRPr="00A73FC7">
              <w:rPr>
                <w:sz w:val="22"/>
                <w:szCs w:val="22"/>
              </w:rPr>
              <w:t>ОЛ-1</w:t>
            </w:r>
          </w:p>
        </w:tc>
        <w:tc>
          <w:tcPr>
            <w:tcW w:w="2816" w:type="pct"/>
          </w:tcPr>
          <w:p w:rsidR="00887071" w:rsidRPr="00F56C12" w:rsidRDefault="00887071" w:rsidP="00260AA6">
            <w:r w:rsidRPr="00992D2E">
              <w:rPr>
                <w:color w:val="000000"/>
                <w:shd w:val="clear" w:color="auto" w:fill="FFFFFF"/>
              </w:rPr>
              <w:t>Воловик О. В.</w:t>
            </w:r>
            <w:r>
              <w:rPr>
                <w:color w:val="000000"/>
              </w:rPr>
              <w:t xml:space="preserve"> </w:t>
            </w:r>
            <w:r w:rsidRPr="00F56C12">
              <w:rPr>
                <w:color w:val="000000"/>
                <w:shd w:val="clear" w:color="auto" w:fill="FFFFFF"/>
              </w:rPr>
              <w:t>Антропогенное воздействие на окружающую среду и его экологическая регламентация : Учебное пособие / Ольга Владимировна Воловик, Александр Григорьевич Бердник. - Ухта : Изд-во Ухтинского государственного технического университета, 2016. - 87 с.</w:t>
            </w:r>
          </w:p>
        </w:tc>
        <w:tc>
          <w:tcPr>
            <w:tcW w:w="519" w:type="pct"/>
          </w:tcPr>
          <w:p w:rsidR="00887071" w:rsidRPr="00A73FC7" w:rsidRDefault="00887071" w:rsidP="00553287">
            <w:pPr>
              <w:jc w:val="center"/>
            </w:pPr>
            <w:r w:rsidRPr="00A73FC7">
              <w:rPr>
                <w:sz w:val="22"/>
                <w:szCs w:val="22"/>
              </w:rPr>
              <w:t>УП</w:t>
            </w:r>
          </w:p>
        </w:tc>
        <w:tc>
          <w:tcPr>
            <w:tcW w:w="518" w:type="pct"/>
          </w:tcPr>
          <w:p w:rsidR="00887071" w:rsidRPr="00A73FC7" w:rsidRDefault="00887071" w:rsidP="00553287">
            <w:pPr>
              <w:jc w:val="center"/>
            </w:pPr>
            <w:r w:rsidRPr="00A73FC7">
              <w:rPr>
                <w:sz w:val="22"/>
                <w:szCs w:val="22"/>
              </w:rPr>
              <w:t>2016</w:t>
            </w:r>
          </w:p>
        </w:tc>
        <w:tc>
          <w:tcPr>
            <w:tcW w:w="720" w:type="pct"/>
          </w:tcPr>
          <w:p w:rsidR="00887071" w:rsidRDefault="00887071" w:rsidP="00553287">
            <w:pPr>
              <w:jc w:val="center"/>
            </w:pPr>
            <w:r w:rsidRPr="00A73FC7">
              <w:rPr>
                <w:sz w:val="22"/>
                <w:szCs w:val="22"/>
              </w:rPr>
              <w:t>58</w:t>
            </w:r>
          </w:p>
          <w:p w:rsidR="00887071" w:rsidRPr="00A73FC7" w:rsidRDefault="0071135D" w:rsidP="00553287">
            <w:pPr>
              <w:jc w:val="center"/>
            </w:pPr>
            <w:hyperlink r:id="rId11" w:history="1">
              <w:r w:rsidR="00887071" w:rsidRPr="0015355E">
                <w:rPr>
                  <w:rStyle w:val="af6"/>
                  <w:sz w:val="22"/>
                  <w:szCs w:val="22"/>
                </w:rPr>
                <w:t>http://lib.ugtu.net/book/27625/</w:t>
              </w:r>
            </w:hyperlink>
            <w:r w:rsidR="00887071">
              <w:rPr>
                <w:sz w:val="22"/>
                <w:szCs w:val="22"/>
              </w:rPr>
              <w:t xml:space="preserve"> </w:t>
            </w:r>
          </w:p>
        </w:tc>
      </w:tr>
      <w:tr w:rsidR="00887071" w:rsidRPr="00A73FC7">
        <w:trPr>
          <w:trHeight w:val="227"/>
        </w:trPr>
        <w:tc>
          <w:tcPr>
            <w:tcW w:w="427" w:type="pct"/>
          </w:tcPr>
          <w:p w:rsidR="00887071" w:rsidRPr="00A73FC7" w:rsidRDefault="00887071" w:rsidP="00553287">
            <w:r w:rsidRPr="00A73FC7">
              <w:rPr>
                <w:sz w:val="22"/>
                <w:szCs w:val="22"/>
              </w:rPr>
              <w:t>ОЛ-2</w:t>
            </w:r>
          </w:p>
        </w:tc>
        <w:tc>
          <w:tcPr>
            <w:tcW w:w="2816" w:type="pct"/>
          </w:tcPr>
          <w:p w:rsidR="00887071" w:rsidRPr="00A73FC7" w:rsidRDefault="00887071" w:rsidP="003921E3">
            <w:r w:rsidRPr="00A73FC7">
              <w:rPr>
                <w:sz w:val="22"/>
                <w:szCs w:val="22"/>
                <w:shd w:val="clear" w:color="auto" w:fill="FFFFFF"/>
              </w:rPr>
              <w:t>Основы экологической экспертизы : учебник / В.М. Питулько, В.К. Донченко, В.В. Растоскуев, В.В. Иванова. — М. : ИНФРА-М, 2017. — 566 с</w:t>
            </w:r>
          </w:p>
        </w:tc>
        <w:tc>
          <w:tcPr>
            <w:tcW w:w="519" w:type="pct"/>
          </w:tcPr>
          <w:p w:rsidR="00887071" w:rsidRPr="00A73FC7" w:rsidRDefault="00887071" w:rsidP="00553287">
            <w:pPr>
              <w:jc w:val="center"/>
            </w:pPr>
            <w:r w:rsidRPr="00A73FC7">
              <w:rPr>
                <w:sz w:val="22"/>
                <w:szCs w:val="22"/>
              </w:rPr>
              <w:t>У</w:t>
            </w:r>
          </w:p>
        </w:tc>
        <w:tc>
          <w:tcPr>
            <w:tcW w:w="518" w:type="pct"/>
          </w:tcPr>
          <w:p w:rsidR="00887071" w:rsidRPr="00A73FC7" w:rsidRDefault="00887071" w:rsidP="00553287">
            <w:pPr>
              <w:jc w:val="center"/>
            </w:pPr>
            <w:r w:rsidRPr="00A73FC7">
              <w:rPr>
                <w:sz w:val="22"/>
                <w:szCs w:val="22"/>
              </w:rPr>
              <w:t>2017</w:t>
            </w:r>
          </w:p>
        </w:tc>
        <w:tc>
          <w:tcPr>
            <w:tcW w:w="720" w:type="pct"/>
          </w:tcPr>
          <w:p w:rsidR="00887071" w:rsidRPr="00A73FC7" w:rsidRDefault="0071135D" w:rsidP="00553287">
            <w:pPr>
              <w:jc w:val="center"/>
            </w:pPr>
            <w:hyperlink r:id="rId12" w:history="1">
              <w:r w:rsidR="00887071" w:rsidRPr="0015355E">
                <w:rPr>
                  <w:rStyle w:val="af6"/>
                  <w:sz w:val="22"/>
                  <w:szCs w:val="22"/>
                  <w:shd w:val="clear" w:color="auto" w:fill="FFFFFF"/>
                </w:rPr>
                <w:t>https://znanium.com/bookread2.php?book=605742</w:t>
              </w:r>
            </w:hyperlink>
            <w:r w:rsidR="00887071">
              <w:rPr>
                <w:sz w:val="22"/>
                <w:szCs w:val="22"/>
                <w:shd w:val="clear" w:color="auto" w:fill="FFFFFF"/>
              </w:rPr>
              <w:t xml:space="preserve"> </w:t>
            </w:r>
          </w:p>
        </w:tc>
      </w:tr>
      <w:tr w:rsidR="00887071" w:rsidRPr="00A73FC7">
        <w:trPr>
          <w:trHeight w:val="227"/>
        </w:trPr>
        <w:tc>
          <w:tcPr>
            <w:tcW w:w="427" w:type="pct"/>
          </w:tcPr>
          <w:p w:rsidR="00887071" w:rsidRPr="00A73FC7" w:rsidRDefault="00887071" w:rsidP="00553287">
            <w:r>
              <w:rPr>
                <w:sz w:val="22"/>
                <w:szCs w:val="22"/>
              </w:rPr>
              <w:t>ОЛ-3</w:t>
            </w:r>
          </w:p>
        </w:tc>
        <w:tc>
          <w:tcPr>
            <w:tcW w:w="2816" w:type="pct"/>
          </w:tcPr>
          <w:p w:rsidR="00887071" w:rsidRPr="00B6400D" w:rsidRDefault="00887071" w:rsidP="00553287">
            <w:pPr>
              <w:rPr>
                <w:shd w:val="clear" w:color="auto" w:fill="FFFFFF"/>
              </w:rPr>
            </w:pPr>
            <w:r w:rsidRPr="00B6400D">
              <w:rPr>
                <w:color w:val="232323"/>
                <w:sz w:val="22"/>
                <w:szCs w:val="22"/>
                <w:shd w:val="clear" w:color="auto" w:fill="FFFFFF"/>
              </w:rPr>
              <w:t>Воловик, О. В. Охрана окружающей среды : Учебное пособие / Ольга Владимировна Воловик, Владимир Васильевич Канев. - Ухта : Изд-во Ухтинского государственного технического университета, 2015. - 119 с.</w:t>
            </w:r>
          </w:p>
        </w:tc>
        <w:tc>
          <w:tcPr>
            <w:tcW w:w="519" w:type="pct"/>
          </w:tcPr>
          <w:p w:rsidR="00887071" w:rsidRPr="00A73FC7" w:rsidRDefault="00887071" w:rsidP="00553287">
            <w:pPr>
              <w:jc w:val="center"/>
            </w:pPr>
            <w:r>
              <w:rPr>
                <w:sz w:val="22"/>
                <w:szCs w:val="22"/>
              </w:rPr>
              <w:t>УП</w:t>
            </w:r>
          </w:p>
        </w:tc>
        <w:tc>
          <w:tcPr>
            <w:tcW w:w="518" w:type="pct"/>
          </w:tcPr>
          <w:p w:rsidR="00887071" w:rsidRPr="00A73FC7" w:rsidRDefault="00887071" w:rsidP="00553287">
            <w:pPr>
              <w:jc w:val="center"/>
            </w:pPr>
            <w:r>
              <w:rPr>
                <w:sz w:val="22"/>
                <w:szCs w:val="22"/>
              </w:rPr>
              <w:t>2015</w:t>
            </w:r>
          </w:p>
        </w:tc>
        <w:tc>
          <w:tcPr>
            <w:tcW w:w="720" w:type="pct"/>
          </w:tcPr>
          <w:p w:rsidR="00887071" w:rsidRDefault="00887071" w:rsidP="00553287">
            <w:pPr>
              <w:jc w:val="center"/>
              <w:rPr>
                <w:shd w:val="clear" w:color="auto" w:fill="FFFFFF"/>
              </w:rPr>
            </w:pPr>
            <w:r>
              <w:rPr>
                <w:sz w:val="22"/>
                <w:szCs w:val="22"/>
                <w:shd w:val="clear" w:color="auto" w:fill="FFFFFF"/>
              </w:rPr>
              <w:t>25</w:t>
            </w:r>
          </w:p>
          <w:p w:rsidR="00887071" w:rsidRPr="00A73FC7" w:rsidRDefault="0071135D" w:rsidP="00553287">
            <w:pPr>
              <w:jc w:val="center"/>
              <w:rPr>
                <w:shd w:val="clear" w:color="auto" w:fill="FFFFFF"/>
              </w:rPr>
            </w:pPr>
            <w:hyperlink r:id="rId13" w:history="1">
              <w:r w:rsidR="00887071" w:rsidRPr="0015355E">
                <w:rPr>
                  <w:rStyle w:val="af6"/>
                  <w:sz w:val="22"/>
                  <w:szCs w:val="22"/>
                  <w:shd w:val="clear" w:color="auto" w:fill="FFFFFF"/>
                </w:rPr>
                <w:t>http://lib.ugtu.net/book/24832/</w:t>
              </w:r>
            </w:hyperlink>
            <w:r w:rsidR="00887071">
              <w:rPr>
                <w:sz w:val="22"/>
                <w:szCs w:val="22"/>
                <w:shd w:val="clear" w:color="auto" w:fill="FFFFFF"/>
              </w:rPr>
              <w:t xml:space="preserve"> </w:t>
            </w:r>
          </w:p>
        </w:tc>
      </w:tr>
      <w:tr w:rsidR="00887071" w:rsidRPr="00A73FC7">
        <w:trPr>
          <w:trHeight w:val="227"/>
        </w:trPr>
        <w:tc>
          <w:tcPr>
            <w:tcW w:w="427" w:type="pct"/>
          </w:tcPr>
          <w:p w:rsidR="00887071" w:rsidRDefault="00887071" w:rsidP="00553287">
            <w:r>
              <w:rPr>
                <w:sz w:val="22"/>
                <w:szCs w:val="22"/>
              </w:rPr>
              <w:t>ОЛ-4</w:t>
            </w:r>
          </w:p>
        </w:tc>
        <w:tc>
          <w:tcPr>
            <w:tcW w:w="2816" w:type="pct"/>
          </w:tcPr>
          <w:p w:rsidR="00887071" w:rsidRPr="00B6400D" w:rsidRDefault="00887071" w:rsidP="00553287">
            <w:pPr>
              <w:rPr>
                <w:color w:val="232323"/>
                <w:shd w:val="clear" w:color="auto" w:fill="FFFFFF"/>
              </w:rPr>
            </w:pPr>
            <w:r w:rsidRPr="00B6400D">
              <w:rPr>
                <w:color w:val="232323"/>
                <w:shd w:val="clear" w:color="auto" w:fill="FFFFFF"/>
              </w:rPr>
              <w:t>Кипрушева, Н.С. Техногенные загрязнители окружающей среды [Электронный ресурс] : Учебное пособие / Н. С. Кипрушева ; Институт управления, информации и бизнеса, Кафедра экологии и природопользования. - Электрон. данные. - Ухта : Изд-во MIBI, 2004.</w:t>
            </w:r>
          </w:p>
        </w:tc>
        <w:tc>
          <w:tcPr>
            <w:tcW w:w="519" w:type="pct"/>
          </w:tcPr>
          <w:p w:rsidR="00887071" w:rsidRDefault="00887071" w:rsidP="00553287">
            <w:pPr>
              <w:jc w:val="center"/>
            </w:pPr>
            <w:r>
              <w:rPr>
                <w:sz w:val="22"/>
                <w:szCs w:val="22"/>
              </w:rPr>
              <w:t>УП</w:t>
            </w:r>
          </w:p>
        </w:tc>
        <w:tc>
          <w:tcPr>
            <w:tcW w:w="518" w:type="pct"/>
          </w:tcPr>
          <w:p w:rsidR="00887071" w:rsidRDefault="00887071" w:rsidP="00553287">
            <w:pPr>
              <w:jc w:val="center"/>
            </w:pPr>
            <w:r>
              <w:rPr>
                <w:sz w:val="22"/>
                <w:szCs w:val="22"/>
              </w:rPr>
              <w:t>2004</w:t>
            </w:r>
          </w:p>
        </w:tc>
        <w:tc>
          <w:tcPr>
            <w:tcW w:w="720" w:type="pct"/>
          </w:tcPr>
          <w:p w:rsidR="00887071" w:rsidRDefault="00887071" w:rsidP="00553287">
            <w:pPr>
              <w:jc w:val="center"/>
              <w:rPr>
                <w:shd w:val="clear" w:color="auto" w:fill="FFFFFF"/>
              </w:rPr>
            </w:pPr>
            <w:r>
              <w:rPr>
                <w:sz w:val="22"/>
                <w:szCs w:val="22"/>
                <w:shd w:val="clear" w:color="auto" w:fill="FFFFFF"/>
              </w:rPr>
              <w:t>1</w:t>
            </w:r>
          </w:p>
          <w:p w:rsidR="00887071" w:rsidRDefault="0071135D" w:rsidP="00553287">
            <w:pPr>
              <w:jc w:val="center"/>
              <w:rPr>
                <w:shd w:val="clear" w:color="auto" w:fill="FFFFFF"/>
              </w:rPr>
            </w:pPr>
            <w:hyperlink r:id="rId14" w:history="1">
              <w:r w:rsidR="00887071" w:rsidRPr="0015355E">
                <w:rPr>
                  <w:rStyle w:val="af6"/>
                  <w:sz w:val="22"/>
                  <w:szCs w:val="22"/>
                  <w:shd w:val="clear" w:color="auto" w:fill="FFFFFF"/>
                </w:rPr>
                <w:t>http://lib.ugtu.net/book/12622/</w:t>
              </w:r>
            </w:hyperlink>
            <w:r w:rsidR="00887071">
              <w:rPr>
                <w:sz w:val="22"/>
                <w:szCs w:val="22"/>
                <w:shd w:val="clear" w:color="auto" w:fill="FFFFFF"/>
              </w:rPr>
              <w:t xml:space="preserve"> </w:t>
            </w:r>
          </w:p>
        </w:tc>
      </w:tr>
      <w:tr w:rsidR="00887071" w:rsidRPr="00A73FC7">
        <w:trPr>
          <w:trHeight w:val="227"/>
        </w:trPr>
        <w:tc>
          <w:tcPr>
            <w:tcW w:w="5000" w:type="pct"/>
            <w:gridSpan w:val="5"/>
          </w:tcPr>
          <w:p w:rsidR="00887071" w:rsidRPr="00A73FC7" w:rsidRDefault="00887071" w:rsidP="00553287">
            <w:pPr>
              <w:jc w:val="center"/>
              <w:rPr>
                <w:b/>
                <w:bCs/>
              </w:rPr>
            </w:pPr>
            <w:r w:rsidRPr="00A73FC7">
              <w:rPr>
                <w:b/>
                <w:bCs/>
                <w:sz w:val="22"/>
                <w:szCs w:val="22"/>
              </w:rPr>
              <w:t>Дополнительная литература</w:t>
            </w:r>
          </w:p>
        </w:tc>
      </w:tr>
      <w:tr w:rsidR="00887071" w:rsidRPr="00A73FC7">
        <w:trPr>
          <w:trHeight w:val="227"/>
        </w:trPr>
        <w:tc>
          <w:tcPr>
            <w:tcW w:w="427" w:type="pct"/>
          </w:tcPr>
          <w:p w:rsidR="00887071" w:rsidRPr="00A73FC7" w:rsidRDefault="00887071" w:rsidP="00553287">
            <w:r w:rsidRPr="00A73FC7">
              <w:rPr>
                <w:sz w:val="22"/>
                <w:szCs w:val="22"/>
              </w:rPr>
              <w:t>ДЛ-1</w:t>
            </w:r>
          </w:p>
        </w:tc>
        <w:tc>
          <w:tcPr>
            <w:tcW w:w="2816" w:type="pct"/>
          </w:tcPr>
          <w:p w:rsidR="00887071" w:rsidRPr="00A73FC7" w:rsidRDefault="00887071" w:rsidP="00553287">
            <w:pPr>
              <w:tabs>
                <w:tab w:val="right" w:leader="underscore" w:pos="8505"/>
              </w:tabs>
            </w:pPr>
            <w:r w:rsidRPr="00A73FC7">
              <w:rPr>
                <w:sz w:val="22"/>
                <w:szCs w:val="22"/>
              </w:rPr>
              <w:t>Промышленная экология : Учебник для бакалавров : Учебник для студентов высших учебных заведений, обучающихся по направлению подготовки 280700 "Техносферная безопасность" / Николай Михайлович Ларионов, Андрей Сергеевич Рябышенков ; Московский институт электронной техники. - Москва : Юрайт, 2013. - 495 с</w:t>
            </w:r>
          </w:p>
        </w:tc>
        <w:tc>
          <w:tcPr>
            <w:tcW w:w="519" w:type="pct"/>
          </w:tcPr>
          <w:p w:rsidR="00887071" w:rsidRPr="00A73FC7" w:rsidRDefault="00887071" w:rsidP="00553287">
            <w:pPr>
              <w:jc w:val="center"/>
            </w:pPr>
            <w:r w:rsidRPr="00A73FC7">
              <w:rPr>
                <w:sz w:val="22"/>
                <w:szCs w:val="22"/>
              </w:rPr>
              <w:t>У</w:t>
            </w:r>
          </w:p>
        </w:tc>
        <w:tc>
          <w:tcPr>
            <w:tcW w:w="518" w:type="pct"/>
          </w:tcPr>
          <w:p w:rsidR="00887071" w:rsidRPr="00A73FC7" w:rsidRDefault="00887071" w:rsidP="00553287">
            <w:pPr>
              <w:jc w:val="center"/>
            </w:pPr>
            <w:r w:rsidRPr="00A73FC7">
              <w:rPr>
                <w:sz w:val="22"/>
                <w:szCs w:val="22"/>
              </w:rPr>
              <w:t>2013</w:t>
            </w:r>
          </w:p>
        </w:tc>
        <w:tc>
          <w:tcPr>
            <w:tcW w:w="720" w:type="pct"/>
          </w:tcPr>
          <w:p w:rsidR="00887071" w:rsidRPr="00A73FC7" w:rsidRDefault="00887071" w:rsidP="00553287">
            <w:pPr>
              <w:jc w:val="center"/>
            </w:pPr>
            <w:r w:rsidRPr="00A73FC7">
              <w:rPr>
                <w:sz w:val="22"/>
                <w:szCs w:val="22"/>
              </w:rPr>
              <w:t>10</w:t>
            </w:r>
          </w:p>
        </w:tc>
      </w:tr>
    </w:tbl>
    <w:p w:rsidR="00887071" w:rsidRDefault="00887071" w:rsidP="00EF2D41">
      <w:pPr>
        <w:jc w:val="both"/>
        <w:rPr>
          <w:b/>
          <w:bCs/>
        </w:rPr>
      </w:pPr>
    </w:p>
    <w:p w:rsidR="00887071" w:rsidRDefault="00887071" w:rsidP="00EF2D41">
      <w:pPr>
        <w:jc w:val="both"/>
        <w:rPr>
          <w:b/>
          <w:bCs/>
        </w:rPr>
      </w:pPr>
    </w:p>
    <w:p w:rsidR="00887071" w:rsidRDefault="00887071" w:rsidP="00EF2D41">
      <w:pPr>
        <w:jc w:val="both"/>
        <w:rPr>
          <w:b/>
          <w:bCs/>
        </w:rPr>
      </w:pPr>
    </w:p>
    <w:p w:rsidR="00887071" w:rsidRPr="007E3C8B" w:rsidRDefault="00887071" w:rsidP="00EF2D41">
      <w:pPr>
        <w:jc w:val="both"/>
        <w:rPr>
          <w:b/>
          <w:bCs/>
        </w:rPr>
      </w:pPr>
      <w:r w:rsidRPr="007E3C8B">
        <w:rPr>
          <w:b/>
          <w:bCs/>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7"/>
        <w:gridCol w:w="6458"/>
        <w:gridCol w:w="1133"/>
        <w:gridCol w:w="1382"/>
      </w:tblGrid>
      <w:tr w:rsidR="00887071" w:rsidRPr="000D7A95">
        <w:trPr>
          <w:tblHeader/>
          <w:jc w:val="center"/>
        </w:trPr>
        <w:tc>
          <w:tcPr>
            <w:tcW w:w="312" w:type="pct"/>
            <w:vAlign w:val="center"/>
          </w:tcPr>
          <w:p w:rsidR="00887071" w:rsidRPr="000D7A95" w:rsidRDefault="00887071" w:rsidP="00585A60">
            <w:pPr>
              <w:jc w:val="center"/>
              <w:rPr>
                <w:sz w:val="20"/>
                <w:szCs w:val="20"/>
              </w:rPr>
            </w:pPr>
            <w:r w:rsidRPr="000D7A95">
              <w:rPr>
                <w:sz w:val="20"/>
                <w:szCs w:val="20"/>
              </w:rPr>
              <w:t>№№ п-п</w:t>
            </w:r>
          </w:p>
        </w:tc>
        <w:tc>
          <w:tcPr>
            <w:tcW w:w="3374" w:type="pct"/>
            <w:vAlign w:val="center"/>
          </w:tcPr>
          <w:p w:rsidR="00887071" w:rsidRPr="000D7A95" w:rsidRDefault="00887071" w:rsidP="00585A60">
            <w:pPr>
              <w:jc w:val="center"/>
              <w:rPr>
                <w:sz w:val="20"/>
                <w:szCs w:val="20"/>
              </w:rPr>
            </w:pPr>
            <w:r w:rsidRPr="000D7A95">
              <w:rPr>
                <w:sz w:val="20"/>
                <w:szCs w:val="20"/>
              </w:rPr>
              <w:t>Наименование</w:t>
            </w:r>
          </w:p>
        </w:tc>
        <w:tc>
          <w:tcPr>
            <w:tcW w:w="592" w:type="pct"/>
            <w:vAlign w:val="center"/>
          </w:tcPr>
          <w:p w:rsidR="00887071" w:rsidRPr="000D7A95" w:rsidRDefault="00887071" w:rsidP="00585A60">
            <w:pPr>
              <w:jc w:val="center"/>
              <w:rPr>
                <w:sz w:val="20"/>
                <w:szCs w:val="20"/>
              </w:rPr>
            </w:pPr>
            <w:r w:rsidRPr="000D7A95">
              <w:rPr>
                <w:sz w:val="20"/>
                <w:szCs w:val="20"/>
              </w:rPr>
              <w:t>Год издания (состава)</w:t>
            </w:r>
          </w:p>
        </w:tc>
        <w:tc>
          <w:tcPr>
            <w:tcW w:w="722" w:type="pct"/>
            <w:vAlign w:val="center"/>
          </w:tcPr>
          <w:p w:rsidR="00887071" w:rsidRPr="000D7A95" w:rsidRDefault="00887071" w:rsidP="00585A60">
            <w:pPr>
              <w:jc w:val="center"/>
              <w:rPr>
                <w:sz w:val="20"/>
                <w:szCs w:val="20"/>
              </w:rPr>
            </w:pPr>
            <w:r w:rsidRPr="000D7A95">
              <w:rPr>
                <w:sz w:val="20"/>
                <w:szCs w:val="20"/>
              </w:rPr>
              <w:t>Кол-во экз.</w:t>
            </w:r>
          </w:p>
        </w:tc>
      </w:tr>
      <w:tr w:rsidR="00887071" w:rsidRPr="00426F19">
        <w:trPr>
          <w:tblHeader/>
          <w:jc w:val="center"/>
        </w:trPr>
        <w:tc>
          <w:tcPr>
            <w:tcW w:w="312" w:type="pct"/>
            <w:vAlign w:val="center"/>
          </w:tcPr>
          <w:p w:rsidR="00887071" w:rsidRPr="00426F19" w:rsidRDefault="00887071" w:rsidP="00585A60">
            <w:pPr>
              <w:jc w:val="center"/>
            </w:pPr>
            <w:r>
              <w:rPr>
                <w:sz w:val="22"/>
                <w:szCs w:val="22"/>
              </w:rPr>
              <w:t>М-1</w:t>
            </w:r>
          </w:p>
        </w:tc>
        <w:tc>
          <w:tcPr>
            <w:tcW w:w="3374" w:type="pct"/>
          </w:tcPr>
          <w:p w:rsidR="00887071" w:rsidRPr="00FF3CD4" w:rsidRDefault="00887071" w:rsidP="00585A60">
            <w:pPr>
              <w:tabs>
                <w:tab w:val="right" w:leader="underscore" w:pos="8505"/>
              </w:tabs>
              <w:jc w:val="both"/>
              <w:rPr>
                <w:shd w:val="clear" w:color="auto" w:fill="FFFFFF"/>
              </w:rPr>
            </w:pPr>
            <w:r w:rsidRPr="00FF3CD4">
              <w:rPr>
                <w:color w:val="232323"/>
                <w:shd w:val="clear" w:color="auto" w:fill="FFFFFF"/>
              </w:rPr>
              <w:t>Лазарева, В. Г. Рациональное природопользование и охрана окружающей среды : тесты : Методические указания / В. Г. Лазарева, Виталий Юрьевич Дудников. - Ухта : Изд-во Ухтинского государственного технического университета, 2015. - 16 с.</w:t>
            </w:r>
          </w:p>
        </w:tc>
        <w:tc>
          <w:tcPr>
            <w:tcW w:w="592" w:type="pct"/>
            <w:vAlign w:val="center"/>
          </w:tcPr>
          <w:p w:rsidR="00887071" w:rsidRPr="00426F19" w:rsidRDefault="00887071" w:rsidP="00585A60">
            <w:pPr>
              <w:jc w:val="center"/>
            </w:pPr>
            <w:r>
              <w:rPr>
                <w:sz w:val="22"/>
                <w:szCs w:val="22"/>
              </w:rPr>
              <w:t>2015</w:t>
            </w:r>
          </w:p>
        </w:tc>
        <w:tc>
          <w:tcPr>
            <w:tcW w:w="722" w:type="pct"/>
            <w:vAlign w:val="center"/>
          </w:tcPr>
          <w:p w:rsidR="00887071" w:rsidRDefault="00887071" w:rsidP="00585A60">
            <w:pPr>
              <w:jc w:val="center"/>
            </w:pPr>
            <w:r>
              <w:rPr>
                <w:sz w:val="22"/>
                <w:szCs w:val="22"/>
              </w:rPr>
              <w:t>10</w:t>
            </w:r>
          </w:p>
          <w:p w:rsidR="00887071" w:rsidRPr="00426F19" w:rsidRDefault="0071135D" w:rsidP="00585A60">
            <w:pPr>
              <w:jc w:val="center"/>
            </w:pPr>
            <w:hyperlink r:id="rId15" w:history="1">
              <w:r w:rsidR="00887071" w:rsidRPr="0015355E">
                <w:rPr>
                  <w:rStyle w:val="af6"/>
                  <w:sz w:val="22"/>
                  <w:szCs w:val="22"/>
                </w:rPr>
                <w:t>http://lib.ugtu.net/book/26842/</w:t>
              </w:r>
            </w:hyperlink>
            <w:r w:rsidR="00887071">
              <w:rPr>
                <w:sz w:val="22"/>
                <w:szCs w:val="22"/>
              </w:rPr>
              <w:t xml:space="preserve"> </w:t>
            </w:r>
          </w:p>
        </w:tc>
      </w:tr>
    </w:tbl>
    <w:p w:rsidR="00887071" w:rsidRDefault="00887071" w:rsidP="00EF2D41">
      <w:pPr>
        <w:jc w:val="both"/>
        <w:rPr>
          <w:b/>
          <w:bCs/>
        </w:rPr>
      </w:pPr>
    </w:p>
    <w:p w:rsidR="00887071" w:rsidRPr="007E3C8B" w:rsidRDefault="00887071" w:rsidP="00EF2D41">
      <w:pPr>
        <w:jc w:val="both"/>
        <w:rPr>
          <w:b/>
          <w:bCs/>
        </w:rPr>
      </w:pPr>
      <w:r w:rsidRPr="007E3C8B">
        <w:rPr>
          <w:b/>
          <w:bCs/>
        </w:rPr>
        <w:t>5. Программное обеспечение и Интернет-ресурсы</w:t>
      </w:r>
    </w:p>
    <w:p w:rsidR="00887071" w:rsidRPr="008531E9" w:rsidRDefault="00887071" w:rsidP="00EF2D41">
      <w:pPr>
        <w:jc w:val="both"/>
        <w:rPr>
          <w:sz w:val="22"/>
          <w:szCs w:val="22"/>
        </w:rPr>
      </w:pPr>
    </w:p>
    <w:p w:rsidR="00887071" w:rsidRPr="007047C5" w:rsidRDefault="00887071" w:rsidP="00063CB7">
      <w:pPr>
        <w:jc w:val="both"/>
        <w:rPr>
          <w:b/>
          <w:bCs/>
        </w:rPr>
      </w:pPr>
      <w:r w:rsidRPr="007047C5">
        <w:rPr>
          <w:b/>
          <w:bCs/>
        </w:rPr>
        <w:t xml:space="preserve">5.1. </w:t>
      </w:r>
      <w:r w:rsidRPr="007047C5">
        <w:rPr>
          <w:b/>
          <w:bCs/>
          <w:shd w:val="clear" w:color="auto" w:fill="FFFFFF"/>
        </w:rPr>
        <w:t>Перечень ресурсов инфо</w:t>
      </w:r>
      <w:r>
        <w:rPr>
          <w:b/>
          <w:bCs/>
          <w:shd w:val="clear" w:color="auto" w:fill="FFFFFF"/>
        </w:rPr>
        <w:t xml:space="preserve"> </w:t>
      </w:r>
      <w:r w:rsidRPr="007047C5">
        <w:rPr>
          <w:b/>
          <w:bCs/>
          <w:shd w:val="clear" w:color="auto" w:fill="FFFFFF"/>
        </w:rPr>
        <w:t>рмационно-телекоммуникационной сети "Интернет",          необходимых для освоения дисциплины</w:t>
      </w:r>
    </w:p>
    <w:p w:rsidR="00887071" w:rsidRPr="00A1514D" w:rsidRDefault="00887071" w:rsidP="003921E3">
      <w:pPr>
        <w:shd w:val="clear" w:color="auto" w:fill="FFFFFF"/>
        <w:tabs>
          <w:tab w:val="left" w:pos="993"/>
        </w:tabs>
        <w:ind w:left="709"/>
      </w:pPr>
      <w:r w:rsidRPr="00A1514D">
        <w:t>–  Электронно-библиотечная система «Консультант обучающийся» (</w:t>
      </w:r>
      <w:hyperlink r:id="rId16" w:history="1">
        <w:r w:rsidRPr="0015355E">
          <w:rPr>
            <w:rStyle w:val="af6"/>
          </w:rPr>
          <w:t>http://www.studentlibrary.ru</w:t>
        </w:r>
      </w:hyperlink>
      <w:r>
        <w:t xml:space="preserve"> </w:t>
      </w:r>
      <w:r w:rsidRPr="00A1514D">
        <w:t xml:space="preserve">), </w:t>
      </w:r>
    </w:p>
    <w:p w:rsidR="00887071" w:rsidRPr="00A1514D" w:rsidRDefault="00887071" w:rsidP="003921E3">
      <w:pPr>
        <w:shd w:val="clear" w:color="auto" w:fill="FFFFFF"/>
        <w:tabs>
          <w:tab w:val="left" w:pos="993"/>
        </w:tabs>
        <w:ind w:left="709"/>
        <w:jc w:val="both"/>
      </w:pPr>
      <w:r w:rsidRPr="00A1514D">
        <w:t xml:space="preserve">–  </w:t>
      </w:r>
      <w:r w:rsidRPr="00A1514D">
        <w:rPr>
          <w:rStyle w:val="af9"/>
          <w:b w:val="0"/>
          <w:bCs w:val="0"/>
          <w:shd w:val="clear" w:color="auto" w:fill="FFFFFF"/>
        </w:rPr>
        <w:t>Электронно-библиотечная система «ZNANIUM»</w:t>
      </w:r>
      <w:r w:rsidRPr="00A1514D">
        <w:t xml:space="preserve"> (</w:t>
      </w:r>
      <w:hyperlink r:id="rId17" w:history="1">
        <w:r w:rsidRPr="0015355E">
          <w:rPr>
            <w:rStyle w:val="af6"/>
          </w:rPr>
          <w:t>http://znanium.com</w:t>
        </w:r>
      </w:hyperlink>
      <w:r>
        <w:t xml:space="preserve"> </w:t>
      </w:r>
      <w:r w:rsidRPr="00A1514D">
        <w:t xml:space="preserve">), </w:t>
      </w:r>
    </w:p>
    <w:p w:rsidR="00887071" w:rsidRPr="00A1514D" w:rsidRDefault="00887071" w:rsidP="003921E3">
      <w:pPr>
        <w:shd w:val="clear" w:color="auto" w:fill="FFFFFF"/>
        <w:tabs>
          <w:tab w:val="left" w:pos="993"/>
        </w:tabs>
        <w:ind w:left="709"/>
        <w:jc w:val="both"/>
      </w:pPr>
      <w:r w:rsidRPr="00A1514D">
        <w:t xml:space="preserve">–  </w:t>
      </w:r>
      <w:r w:rsidRPr="00A1514D">
        <w:rPr>
          <w:rStyle w:val="af9"/>
          <w:b w:val="0"/>
          <w:bCs w:val="0"/>
          <w:shd w:val="clear" w:color="auto" w:fill="FFFFFF"/>
        </w:rPr>
        <w:t>Электронно-библиотечная система «Лань»</w:t>
      </w:r>
      <w:r w:rsidRPr="00A1514D">
        <w:t xml:space="preserve"> (http:// </w:t>
      </w:r>
      <w:hyperlink r:id="rId18" w:history="1">
        <w:r w:rsidRPr="00A1514D">
          <w:rPr>
            <w:rStyle w:val="af6"/>
          </w:rPr>
          <w:t>http://e.lanbook.com</w:t>
        </w:r>
      </w:hyperlink>
      <w:r w:rsidRPr="00A1514D">
        <w:t>),</w:t>
      </w:r>
    </w:p>
    <w:p w:rsidR="00887071" w:rsidRPr="00A1514D" w:rsidRDefault="00887071" w:rsidP="003921E3">
      <w:pPr>
        <w:shd w:val="clear" w:color="auto" w:fill="FFFFFF"/>
        <w:tabs>
          <w:tab w:val="left" w:pos="993"/>
        </w:tabs>
        <w:ind w:left="709"/>
        <w:jc w:val="both"/>
        <w:rPr>
          <w:rStyle w:val="af9"/>
          <w:b w:val="0"/>
          <w:bCs w:val="0"/>
          <w:shd w:val="clear" w:color="auto" w:fill="FFFFFF"/>
        </w:rPr>
      </w:pPr>
      <w:r w:rsidRPr="00A1514D">
        <w:rPr>
          <w:rStyle w:val="af9"/>
          <w:b w:val="0"/>
          <w:bCs w:val="0"/>
          <w:shd w:val="clear" w:color="auto" w:fill="FFFFFF"/>
        </w:rPr>
        <w:t xml:space="preserve">– Информационная система «Единое окно доступа к информационным ресурсам» - </w:t>
      </w:r>
      <w:hyperlink r:id="rId19" w:history="1">
        <w:r w:rsidRPr="00A1514D">
          <w:rPr>
            <w:rStyle w:val="af6"/>
            <w:shd w:val="clear" w:color="auto" w:fill="FFFFFF"/>
          </w:rPr>
          <w:t>http://window.edu.ru/</w:t>
        </w:r>
      </w:hyperlink>
      <w:r w:rsidRPr="00A1514D">
        <w:rPr>
          <w:rStyle w:val="af9"/>
          <w:b w:val="0"/>
          <w:bCs w:val="0"/>
          <w:shd w:val="clear" w:color="auto" w:fill="FFFFFF"/>
        </w:rPr>
        <w:t>,</w:t>
      </w:r>
    </w:p>
    <w:p w:rsidR="00887071" w:rsidRDefault="00887071" w:rsidP="003921E3">
      <w:pPr>
        <w:shd w:val="clear" w:color="auto" w:fill="FFFFFF"/>
        <w:tabs>
          <w:tab w:val="left" w:pos="993"/>
        </w:tabs>
        <w:ind w:left="709"/>
        <w:rPr>
          <w:rStyle w:val="af9"/>
          <w:b w:val="0"/>
          <w:bCs w:val="0"/>
          <w:shd w:val="clear" w:color="auto" w:fill="FFFFFF"/>
        </w:rPr>
      </w:pPr>
      <w:r w:rsidRPr="00A1514D">
        <w:rPr>
          <w:rStyle w:val="af9"/>
          <w:b w:val="0"/>
          <w:bCs w:val="0"/>
          <w:shd w:val="clear" w:color="auto" w:fill="FFFFFF"/>
        </w:rPr>
        <w:t xml:space="preserve">– База данных Научной электронной библиотеки eLIBRARY.RU - </w:t>
      </w:r>
      <w:hyperlink r:id="rId20" w:history="1">
        <w:r w:rsidRPr="00A1514D">
          <w:rPr>
            <w:rStyle w:val="af6"/>
            <w:shd w:val="clear" w:color="auto" w:fill="FFFFFF"/>
          </w:rPr>
          <w:t>https://elibrary.ru/defaultx.asp</w:t>
        </w:r>
      </w:hyperlink>
      <w:r w:rsidRPr="00A1514D">
        <w:rPr>
          <w:rStyle w:val="af9"/>
          <w:b w:val="0"/>
          <w:bCs w:val="0"/>
          <w:shd w:val="clear" w:color="auto" w:fill="FFFFFF"/>
        </w:rPr>
        <w:t>,</w:t>
      </w:r>
    </w:p>
    <w:p w:rsidR="00887071" w:rsidRDefault="00887071" w:rsidP="003921E3">
      <w:pPr>
        <w:shd w:val="clear" w:color="auto" w:fill="FFFFFF"/>
        <w:tabs>
          <w:tab w:val="left" w:pos="993"/>
        </w:tabs>
        <w:ind w:left="709"/>
        <w:rPr>
          <w:rStyle w:val="af9"/>
          <w:b w:val="0"/>
          <w:bCs w:val="0"/>
          <w:shd w:val="clear" w:color="auto" w:fill="FFFFFF"/>
        </w:rPr>
      </w:pPr>
      <w:r w:rsidRPr="00A1514D">
        <w:rPr>
          <w:rStyle w:val="af9"/>
          <w:b w:val="0"/>
          <w:bCs w:val="0"/>
          <w:shd w:val="clear" w:color="auto" w:fill="FFFFFF"/>
        </w:rPr>
        <w:t xml:space="preserve">– «Техэксперт» – профессиональные справочные системы </w:t>
      </w:r>
      <w:hyperlink r:id="rId21" w:history="1">
        <w:r w:rsidRPr="00A1514D">
          <w:rPr>
            <w:rStyle w:val="af6"/>
            <w:shd w:val="clear" w:color="auto" w:fill="FFFFFF"/>
          </w:rPr>
          <w:t>http://техэксперт.рус</w:t>
        </w:r>
      </w:hyperlink>
    </w:p>
    <w:p w:rsidR="00887071" w:rsidRPr="00BB77C5" w:rsidRDefault="00887071" w:rsidP="003921E3">
      <w:pPr>
        <w:shd w:val="clear" w:color="auto" w:fill="FFFFFF"/>
        <w:tabs>
          <w:tab w:val="left" w:pos="993"/>
        </w:tabs>
        <w:ind w:left="709"/>
        <w:rPr>
          <w:rStyle w:val="af9"/>
          <w:b w:val="0"/>
          <w:bCs w:val="0"/>
          <w:shd w:val="clear" w:color="auto" w:fill="FFFFFF"/>
        </w:rPr>
      </w:pPr>
      <w:r w:rsidRPr="00BB77C5">
        <w:t xml:space="preserve">- </w:t>
      </w:r>
      <w:r w:rsidRPr="00BB77C5">
        <w:rPr>
          <w:color w:val="000000"/>
          <w:shd w:val="clear" w:color="auto" w:fill="FFFFFF"/>
        </w:rPr>
        <w:t>Федеральная служба по экологическому, технологическому и атомному надзору</w:t>
      </w:r>
      <w:r>
        <w:rPr>
          <w:color w:val="000000"/>
          <w:shd w:val="clear" w:color="auto" w:fill="FFFFFF"/>
        </w:rPr>
        <w:t xml:space="preserve"> </w:t>
      </w:r>
      <w:hyperlink r:id="rId22" w:history="1">
        <w:r w:rsidRPr="0015355E">
          <w:rPr>
            <w:rStyle w:val="af6"/>
            <w:lang w:val="en-US"/>
          </w:rPr>
          <w:t>http</w:t>
        </w:r>
        <w:r w:rsidRPr="0015355E">
          <w:rPr>
            <w:rStyle w:val="af6"/>
          </w:rPr>
          <w:t>://</w:t>
        </w:r>
        <w:r w:rsidRPr="0015355E">
          <w:rPr>
            <w:rStyle w:val="af6"/>
            <w:lang w:val="en-US"/>
          </w:rPr>
          <w:t>www</w:t>
        </w:r>
        <w:r w:rsidRPr="0015355E">
          <w:rPr>
            <w:rStyle w:val="af6"/>
          </w:rPr>
          <w:t>.</w:t>
        </w:r>
        <w:r w:rsidRPr="0015355E">
          <w:rPr>
            <w:rStyle w:val="af6"/>
            <w:lang w:val="en-US"/>
          </w:rPr>
          <w:t>gosnadzor</w:t>
        </w:r>
        <w:r w:rsidRPr="0015355E">
          <w:rPr>
            <w:rStyle w:val="af6"/>
          </w:rPr>
          <w:t>.</w:t>
        </w:r>
        <w:r w:rsidRPr="0015355E">
          <w:rPr>
            <w:rStyle w:val="af6"/>
            <w:lang w:val="en-US"/>
          </w:rPr>
          <w:t>ru</w:t>
        </w:r>
        <w:r w:rsidRPr="0015355E">
          <w:rPr>
            <w:rStyle w:val="af6"/>
          </w:rPr>
          <w:t>/</w:t>
        </w:r>
      </w:hyperlink>
      <w:r>
        <w:t xml:space="preserve">  </w:t>
      </w:r>
    </w:p>
    <w:p w:rsidR="00887071" w:rsidRPr="00BB77C5" w:rsidRDefault="00887071" w:rsidP="003921E3">
      <w:pPr>
        <w:shd w:val="clear" w:color="auto" w:fill="FFFFFF"/>
        <w:tabs>
          <w:tab w:val="left" w:pos="993"/>
        </w:tabs>
        <w:ind w:left="709"/>
        <w:rPr>
          <w:color w:val="0066FF"/>
        </w:rPr>
      </w:pPr>
    </w:p>
    <w:p w:rsidR="00887071" w:rsidRPr="007047C5" w:rsidRDefault="00887071" w:rsidP="003921E3">
      <w:pPr>
        <w:jc w:val="both"/>
        <w:rPr>
          <w:b/>
          <w:bCs/>
        </w:rPr>
      </w:pPr>
      <w:r w:rsidRPr="007047C5">
        <w:rPr>
          <w:b/>
          <w:bCs/>
        </w:rPr>
        <w:t xml:space="preserve">5.2. </w:t>
      </w:r>
      <w:r w:rsidRPr="007047C5">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887071" w:rsidRDefault="00887071" w:rsidP="003921E3">
      <w:pPr>
        <w:jc w:val="both"/>
      </w:pPr>
    </w:p>
    <w:p w:rsidR="00887071" w:rsidRDefault="00887071" w:rsidP="003921E3">
      <w:pPr>
        <w:jc w:val="both"/>
        <w:rPr>
          <w:shd w:val="clear" w:color="auto" w:fill="FFFFFF"/>
        </w:rPr>
      </w:pPr>
      <w:r w:rsidRPr="00D3438D">
        <w:rPr>
          <w:shd w:val="clear" w:color="auto" w:fill="FFFFFF"/>
        </w:rPr>
        <w:t xml:space="preserve">Операционная система для настольных ПК и ноутбуков Windows 8.1 Professional; </w:t>
      </w:r>
      <w:r w:rsidRPr="001C3B7D">
        <w:rPr>
          <w:lang w:val="en-US"/>
        </w:rPr>
        <w:t>TOXI</w:t>
      </w:r>
      <w:r w:rsidRPr="007F4D43">
        <w:t xml:space="preserve"> </w:t>
      </w:r>
      <w:r w:rsidRPr="001C3B7D">
        <w:rPr>
          <w:lang w:val="en-US"/>
        </w:rPr>
        <w:t>Risk</w:t>
      </w:r>
      <w:r>
        <w:rPr>
          <w:shd w:val="clear" w:color="auto" w:fill="FFFFFF"/>
        </w:rPr>
        <w:t xml:space="preserve">; </w:t>
      </w:r>
      <w:r w:rsidRPr="00D3438D">
        <w:rPr>
          <w:shd w:val="clear" w:color="auto" w:fill="FFFFFF"/>
        </w:rPr>
        <w:t>Пакет приложений для работы с офисными документами и презентациями MS Office 2013; Kaspersky Endpoint Security для бизнеса – Стандартный Russian Edition</w:t>
      </w:r>
      <w:r>
        <w:rPr>
          <w:shd w:val="clear" w:color="auto" w:fill="FFFFFF"/>
        </w:rPr>
        <w:t>,</w:t>
      </w:r>
    </w:p>
    <w:p w:rsidR="00887071" w:rsidRDefault="00887071" w:rsidP="003921E3">
      <w:pPr>
        <w:jc w:val="both"/>
        <w:rPr>
          <w:shd w:val="clear" w:color="auto" w:fill="FFFFFF"/>
        </w:rPr>
      </w:pPr>
      <w:r>
        <w:rPr>
          <w:shd w:val="clear" w:color="auto" w:fill="FFFFFF"/>
        </w:rPr>
        <w:t>«УПРЗА-Эколог 4.60»</w:t>
      </w:r>
    </w:p>
    <w:p w:rsidR="00CB063A" w:rsidRPr="00E30D7A" w:rsidRDefault="00CB063A" w:rsidP="003921E3">
      <w:pPr>
        <w:jc w:val="both"/>
      </w:pPr>
      <w:bookmarkStart w:id="0" w:name="_GoBack"/>
      <w:bookmarkEnd w:id="0"/>
    </w:p>
    <w:p w:rsidR="00887071" w:rsidRPr="007047C5" w:rsidRDefault="00887071" w:rsidP="00063CB7">
      <w:pPr>
        <w:jc w:val="both"/>
        <w:rPr>
          <w:b/>
          <w:bCs/>
        </w:rPr>
      </w:pPr>
      <w:r w:rsidRPr="007047C5">
        <w:rPr>
          <w:b/>
          <w:bCs/>
        </w:rPr>
        <w:t>6. Ф</w:t>
      </w:r>
      <w:r w:rsidRPr="007047C5">
        <w:rPr>
          <w:b/>
          <w:bCs/>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887071" w:rsidRDefault="00887071" w:rsidP="00063CB7"/>
    <w:p w:rsidR="00887071" w:rsidRDefault="00887071" w:rsidP="00063CB7">
      <w:pPr>
        <w:jc w:val="both"/>
        <w:rPr>
          <w:b/>
          <w:bCs/>
        </w:rPr>
      </w:pPr>
      <w:r w:rsidRPr="007047C5">
        <w:rPr>
          <w:b/>
          <w:bCs/>
        </w:rPr>
        <w:t>7. Описание материально-технической базы, необходимой для осуществления                  образовательного процесса по дисциплине</w:t>
      </w:r>
    </w:p>
    <w:p w:rsidR="00887071" w:rsidRDefault="00887071" w:rsidP="003921E3">
      <w:pPr>
        <w:jc w:val="both"/>
        <w:rPr>
          <w:b/>
          <w:bCs/>
        </w:rPr>
      </w:pP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6"/>
        <w:gridCol w:w="4799"/>
        <w:gridCol w:w="4646"/>
      </w:tblGrid>
      <w:tr w:rsidR="00887071" w:rsidRPr="00F15FF3">
        <w:trPr>
          <w:trHeight w:val="227"/>
          <w:tblHeader/>
          <w:jc w:val="center"/>
        </w:trPr>
        <w:tc>
          <w:tcPr>
            <w:tcW w:w="2541" w:type="pct"/>
            <w:gridSpan w:val="2"/>
            <w:shd w:val="clear" w:color="auto" w:fill="FFFFFF"/>
          </w:tcPr>
          <w:p w:rsidR="00887071" w:rsidRPr="00F15FF3" w:rsidRDefault="00887071" w:rsidP="000F0A33">
            <w:pPr>
              <w:jc w:val="both"/>
              <w:rPr>
                <w:color w:val="000000"/>
              </w:rPr>
            </w:pPr>
            <w:r w:rsidRPr="00F15FF3">
              <w:rPr>
                <w:rStyle w:val="5pt"/>
                <w:b w:val="0"/>
                <w:bCs w:val="0"/>
                <w:sz w:val="22"/>
                <w:szCs w:val="22"/>
              </w:rPr>
              <w:t>Наименование специальных помещений и помещений для самостоятельной работы</w:t>
            </w:r>
          </w:p>
        </w:tc>
        <w:tc>
          <w:tcPr>
            <w:tcW w:w="2459" w:type="pct"/>
            <w:shd w:val="clear" w:color="auto" w:fill="FFFFFF"/>
          </w:tcPr>
          <w:p w:rsidR="00887071" w:rsidRPr="00F15FF3" w:rsidRDefault="00887071" w:rsidP="000F0A33">
            <w:pPr>
              <w:jc w:val="both"/>
              <w:rPr>
                <w:color w:val="000000"/>
              </w:rPr>
            </w:pPr>
            <w:r w:rsidRPr="00F15FF3">
              <w:rPr>
                <w:rStyle w:val="5pt"/>
                <w:b w:val="0"/>
                <w:bCs w:val="0"/>
                <w:sz w:val="22"/>
                <w:szCs w:val="22"/>
              </w:rPr>
              <w:t>Оснащенность специальных помещений и помещений для самостоятельной работы</w:t>
            </w:r>
          </w:p>
        </w:tc>
      </w:tr>
      <w:tr w:rsidR="00887071" w:rsidRPr="00F15FF3">
        <w:trPr>
          <w:gridBefore w:val="1"/>
          <w:trHeight w:val="227"/>
          <w:jc w:val="center"/>
        </w:trPr>
        <w:tc>
          <w:tcPr>
            <w:tcW w:w="2541" w:type="pct"/>
            <w:shd w:val="clear" w:color="auto" w:fill="FFFFFF"/>
          </w:tcPr>
          <w:p w:rsidR="00887071" w:rsidRPr="00F15FF3" w:rsidRDefault="00887071" w:rsidP="000F0A33">
            <w:pPr>
              <w:jc w:val="both"/>
              <w:rPr>
                <w:color w:val="000000"/>
              </w:rPr>
            </w:pPr>
            <w:r>
              <w:rPr>
                <w:color w:val="000000"/>
                <w:sz w:val="22"/>
                <w:szCs w:val="22"/>
              </w:rPr>
              <w:t>226 А</w:t>
            </w:r>
            <w:r w:rsidRPr="00F15FF3">
              <w:rPr>
                <w:color w:val="000000"/>
                <w:sz w:val="22"/>
                <w:szCs w:val="22"/>
              </w:rPr>
              <w:t>, именная аудитория ООО «РН-Северная нефть», ул. Первомайская, д. 13 - учебная аудитория для проведения лекционных и практических занятий</w:t>
            </w:r>
          </w:p>
        </w:tc>
        <w:tc>
          <w:tcPr>
            <w:tcW w:w="2459" w:type="pct"/>
            <w:shd w:val="clear" w:color="auto" w:fill="FFFFFF"/>
          </w:tcPr>
          <w:p w:rsidR="00887071" w:rsidRDefault="00887071" w:rsidP="000F0A33">
            <w:pPr>
              <w:jc w:val="both"/>
              <w:rPr>
                <w:color w:val="000000"/>
              </w:rPr>
            </w:pPr>
            <w:r w:rsidRPr="00F15FF3">
              <w:rPr>
                <w:color w:val="000000"/>
                <w:sz w:val="22"/>
                <w:szCs w:val="22"/>
              </w:rPr>
              <w:t>Маркерная доска, проектор, компьютеризированное рабочее место преподавателя</w:t>
            </w:r>
            <w:r>
              <w:rPr>
                <w:color w:val="000000"/>
                <w:sz w:val="22"/>
                <w:szCs w:val="22"/>
              </w:rPr>
              <w:t xml:space="preserve"> и студентов</w:t>
            </w:r>
            <w:r w:rsidRPr="00F15FF3">
              <w:rPr>
                <w:color w:val="000000"/>
                <w:sz w:val="22"/>
                <w:szCs w:val="22"/>
              </w:rPr>
              <w:t>,   учебная мебель.</w:t>
            </w:r>
          </w:p>
          <w:p w:rsidR="00887071" w:rsidRPr="00F15FF3" w:rsidRDefault="00887071" w:rsidP="000F0A33">
            <w:pPr>
              <w:jc w:val="both"/>
              <w:rPr>
                <w:color w:val="000000"/>
              </w:rPr>
            </w:pPr>
            <w:r w:rsidRPr="00540116">
              <w:rPr>
                <w:shd w:val="clear" w:color="auto" w:fill="FFFFFF"/>
              </w:rPr>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r w:rsidR="00887071" w:rsidRPr="00F15FF3">
        <w:trPr>
          <w:gridBefore w:val="1"/>
          <w:trHeight w:val="227"/>
          <w:jc w:val="center"/>
        </w:trPr>
        <w:tc>
          <w:tcPr>
            <w:tcW w:w="2541" w:type="pct"/>
            <w:shd w:val="clear" w:color="auto" w:fill="FFFFFF"/>
          </w:tcPr>
          <w:p w:rsidR="00887071" w:rsidRPr="00F15FF3" w:rsidRDefault="00887071" w:rsidP="000F0A33">
            <w:pPr>
              <w:jc w:val="both"/>
              <w:rPr>
                <w:color w:val="000000"/>
              </w:rPr>
            </w:pPr>
            <w:r w:rsidRPr="00F15FF3">
              <w:rPr>
                <w:color w:val="000000"/>
                <w:sz w:val="22"/>
                <w:szCs w:val="22"/>
              </w:rPr>
              <w:t>224 А, именная аудитория ООО «РН-Северная нефть», ул. Первомайская, д. 13 - учебная аудитория для проведения лекционных и практических занятий.</w:t>
            </w:r>
          </w:p>
        </w:tc>
        <w:tc>
          <w:tcPr>
            <w:tcW w:w="2459" w:type="pct"/>
            <w:shd w:val="clear" w:color="auto" w:fill="FFFFFF"/>
          </w:tcPr>
          <w:p w:rsidR="00887071" w:rsidRDefault="00887071" w:rsidP="000F0A33">
            <w:pPr>
              <w:jc w:val="both"/>
              <w:rPr>
                <w:color w:val="000000"/>
              </w:rPr>
            </w:pPr>
            <w:r w:rsidRPr="00F15FF3">
              <w:rPr>
                <w:color w:val="000000"/>
                <w:sz w:val="22"/>
                <w:szCs w:val="22"/>
              </w:rPr>
              <w:t>Маркерная доска, проектор, экран, компьютеризированное рабочее место преподавателя, учебная мебель.</w:t>
            </w:r>
          </w:p>
          <w:p w:rsidR="00887071" w:rsidRPr="00F15FF3" w:rsidRDefault="00887071" w:rsidP="000F0A33">
            <w:pPr>
              <w:jc w:val="both"/>
              <w:rPr>
                <w:color w:val="000000"/>
              </w:rPr>
            </w:pPr>
            <w:r w:rsidRPr="0076252C">
              <w:rPr>
                <w:shd w:val="clear" w:color="auto" w:fill="FFFFFF"/>
              </w:rPr>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bl>
    <w:p w:rsidR="00887071" w:rsidRDefault="00887071" w:rsidP="00063CB7">
      <w:pPr>
        <w:spacing w:line="288" w:lineRule="auto"/>
        <w:jc w:val="both"/>
        <w:sectPr w:rsidR="00887071" w:rsidSect="00A73FC7">
          <w:footerReference w:type="default" r:id="rId23"/>
          <w:footerReference w:type="first" r:id="rId24"/>
          <w:pgSz w:w="11906" w:h="16838" w:code="9"/>
          <w:pgMar w:top="1134" w:right="851" w:bottom="1134" w:left="1701" w:header="567" w:footer="510" w:gutter="0"/>
          <w:cols w:space="708"/>
          <w:titlePg/>
          <w:docGrid w:linePitch="360"/>
        </w:sectPr>
      </w:pPr>
    </w:p>
    <w:p w:rsidR="00887071" w:rsidRPr="00743029" w:rsidRDefault="00887071" w:rsidP="00585A60">
      <w:pPr>
        <w:spacing w:line="288" w:lineRule="auto"/>
        <w:jc w:val="right"/>
      </w:pPr>
      <w:r>
        <w:t>Приложение 1</w:t>
      </w:r>
    </w:p>
    <w:p w:rsidR="00887071" w:rsidRDefault="00887071" w:rsidP="00585A60">
      <w:pPr>
        <w:jc w:val="center"/>
        <w:rPr>
          <w:b/>
          <w:bCs/>
          <w:sz w:val="28"/>
          <w:szCs w:val="28"/>
        </w:rPr>
      </w:pPr>
    </w:p>
    <w:p w:rsidR="00887071" w:rsidRDefault="00887071" w:rsidP="00585A60">
      <w:pPr>
        <w:jc w:val="center"/>
        <w:rPr>
          <w:b/>
          <w:bCs/>
        </w:rPr>
      </w:pPr>
    </w:p>
    <w:p w:rsidR="00887071" w:rsidRDefault="00887071" w:rsidP="00585A60">
      <w:pPr>
        <w:jc w:val="center"/>
        <w:rPr>
          <w:b/>
          <w:bCs/>
        </w:rPr>
      </w:pPr>
    </w:p>
    <w:p w:rsidR="00887071" w:rsidRDefault="00887071" w:rsidP="00585A60">
      <w:pPr>
        <w:jc w:val="center"/>
        <w:rPr>
          <w:b/>
          <w:bCs/>
        </w:rPr>
      </w:pPr>
    </w:p>
    <w:p w:rsidR="00887071" w:rsidRDefault="00887071" w:rsidP="00585A60">
      <w:pPr>
        <w:jc w:val="center"/>
        <w:rPr>
          <w:b/>
          <w:bCs/>
        </w:rPr>
      </w:pPr>
    </w:p>
    <w:p w:rsidR="00887071" w:rsidRDefault="00887071" w:rsidP="00585A60">
      <w:pPr>
        <w:jc w:val="center"/>
        <w:rPr>
          <w:b/>
          <w:bCs/>
        </w:rPr>
      </w:pPr>
    </w:p>
    <w:p w:rsidR="00887071" w:rsidRPr="00395B8C" w:rsidRDefault="00887071" w:rsidP="00585A60">
      <w:pPr>
        <w:jc w:val="center"/>
        <w:rPr>
          <w:b/>
          <w:bCs/>
        </w:rPr>
      </w:pPr>
    </w:p>
    <w:p w:rsidR="00887071" w:rsidRPr="00395B8C" w:rsidRDefault="00887071" w:rsidP="00585A60">
      <w:pPr>
        <w:jc w:val="center"/>
      </w:pPr>
      <w:r>
        <w:t>Технологический факультет</w:t>
      </w:r>
    </w:p>
    <w:p w:rsidR="00887071" w:rsidRPr="00395B8C" w:rsidRDefault="00887071" w:rsidP="00585A60">
      <w:pPr>
        <w:jc w:val="center"/>
      </w:pPr>
    </w:p>
    <w:p w:rsidR="00887071" w:rsidRPr="00395B8C" w:rsidRDefault="00887071" w:rsidP="00585A60">
      <w:pPr>
        <w:jc w:val="center"/>
      </w:pPr>
      <w:r w:rsidRPr="00395B8C">
        <w:t xml:space="preserve">Кафедра промышленной безопасности и охраны окружающей среды </w:t>
      </w:r>
    </w:p>
    <w:p w:rsidR="00887071" w:rsidRPr="00395B8C" w:rsidRDefault="00887071" w:rsidP="00585A60">
      <w:pPr>
        <w:jc w:val="center"/>
        <w:rPr>
          <w:b/>
          <w:bCs/>
          <w:sz w:val="20"/>
          <w:szCs w:val="20"/>
        </w:rPr>
      </w:pPr>
    </w:p>
    <w:p w:rsidR="00887071" w:rsidRDefault="00887071" w:rsidP="00585A60">
      <w:pPr>
        <w:jc w:val="center"/>
        <w:rPr>
          <w:b/>
          <w:bCs/>
          <w:sz w:val="36"/>
          <w:szCs w:val="36"/>
        </w:rPr>
      </w:pPr>
    </w:p>
    <w:p w:rsidR="00887071" w:rsidRDefault="00887071" w:rsidP="00585A60">
      <w:pPr>
        <w:jc w:val="center"/>
        <w:rPr>
          <w:b/>
          <w:bCs/>
          <w:sz w:val="32"/>
          <w:szCs w:val="32"/>
        </w:rPr>
      </w:pPr>
      <w:r>
        <w:rPr>
          <w:b/>
          <w:bCs/>
          <w:sz w:val="32"/>
          <w:szCs w:val="32"/>
        </w:rPr>
        <w:t>ФОНД ОЦЕНОЧНЫХ СРЕДСТВ</w:t>
      </w:r>
    </w:p>
    <w:p w:rsidR="00887071" w:rsidRDefault="00887071" w:rsidP="00585A60">
      <w:pPr>
        <w:pStyle w:val="4"/>
        <w:spacing w:before="0"/>
        <w:jc w:val="center"/>
        <w:rPr>
          <w:rFonts w:ascii="Times New Roman" w:hAnsi="Times New Roman" w:cs="Times New Roman"/>
          <w:i w:val="0"/>
          <w:iCs w:val="0"/>
          <w:color w:val="auto"/>
          <w:sz w:val="32"/>
          <w:szCs w:val="32"/>
        </w:rPr>
      </w:pPr>
      <w:r w:rsidRPr="00585A60">
        <w:rPr>
          <w:rFonts w:ascii="Times New Roman" w:hAnsi="Times New Roman" w:cs="Times New Roman"/>
          <w:i w:val="0"/>
          <w:iCs w:val="0"/>
          <w:color w:val="auto"/>
          <w:sz w:val="32"/>
          <w:szCs w:val="32"/>
        </w:rPr>
        <w:t>ПО ДИСЦИПЛИНЕ</w:t>
      </w:r>
    </w:p>
    <w:p w:rsidR="00887071" w:rsidRPr="003921E3" w:rsidRDefault="00887071" w:rsidP="003921E3"/>
    <w:p w:rsidR="00887071" w:rsidRDefault="00887071" w:rsidP="00585A60">
      <w:pPr>
        <w:jc w:val="center"/>
        <w:rPr>
          <w:b/>
          <w:bCs/>
          <w:sz w:val="28"/>
          <w:szCs w:val="28"/>
        </w:rPr>
      </w:pPr>
      <w:r>
        <w:rPr>
          <w:b/>
          <w:bCs/>
          <w:sz w:val="28"/>
          <w:szCs w:val="28"/>
        </w:rPr>
        <w:t>Охрана окружающей среды</w:t>
      </w:r>
    </w:p>
    <w:p w:rsidR="00887071" w:rsidRDefault="00887071" w:rsidP="00585A60">
      <w:pPr>
        <w:jc w:val="center"/>
        <w:rPr>
          <w:b/>
          <w:bCs/>
          <w:sz w:val="28"/>
          <w:szCs w:val="28"/>
        </w:rPr>
      </w:pPr>
    </w:p>
    <w:p w:rsidR="00887071" w:rsidRDefault="00887071" w:rsidP="00585A60">
      <w:pPr>
        <w:jc w:val="center"/>
        <w:rPr>
          <w:sz w:val="28"/>
          <w:szCs w:val="28"/>
        </w:rPr>
      </w:pPr>
      <w:r>
        <w:rPr>
          <w:sz w:val="28"/>
          <w:szCs w:val="28"/>
        </w:rPr>
        <w:t>Направление подготовки: 20.03.01 Техносферная безопасность</w:t>
      </w:r>
    </w:p>
    <w:p w:rsidR="00887071" w:rsidRDefault="00887071" w:rsidP="00585A60">
      <w:pPr>
        <w:jc w:val="center"/>
        <w:rPr>
          <w:sz w:val="28"/>
          <w:szCs w:val="28"/>
        </w:rPr>
      </w:pPr>
    </w:p>
    <w:p w:rsidR="00887071" w:rsidRDefault="00887071" w:rsidP="00585A60">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rsidR="00887071" w:rsidRDefault="00887071" w:rsidP="00585A60">
      <w:pPr>
        <w:spacing w:line="360" w:lineRule="auto"/>
        <w:jc w:val="center"/>
        <w:rPr>
          <w:sz w:val="28"/>
          <w:szCs w:val="28"/>
        </w:rPr>
      </w:pPr>
    </w:p>
    <w:p w:rsidR="00887071" w:rsidRDefault="00887071" w:rsidP="00585A60">
      <w:pPr>
        <w:spacing w:line="360" w:lineRule="auto"/>
        <w:jc w:val="center"/>
        <w:rPr>
          <w:sz w:val="28"/>
          <w:szCs w:val="28"/>
        </w:rPr>
      </w:pPr>
    </w:p>
    <w:p w:rsidR="00887071" w:rsidRDefault="00887071" w:rsidP="00585A60">
      <w:pPr>
        <w:spacing w:line="360" w:lineRule="auto"/>
        <w:jc w:val="center"/>
        <w:rPr>
          <w:sz w:val="28"/>
          <w:szCs w:val="28"/>
        </w:rPr>
      </w:pPr>
    </w:p>
    <w:p w:rsidR="00887071" w:rsidRDefault="00887071" w:rsidP="00EF2D41">
      <w:pPr>
        <w:rPr>
          <w:sz w:val="18"/>
          <w:szCs w:val="18"/>
        </w:rPr>
        <w:sectPr w:rsidR="00887071" w:rsidSect="00585A60">
          <w:footerReference w:type="default" r:id="rId25"/>
          <w:pgSz w:w="11906" w:h="16838" w:code="9"/>
          <w:pgMar w:top="1134" w:right="851" w:bottom="1134" w:left="1701" w:header="567" w:footer="510" w:gutter="0"/>
          <w:pgNumType w:start="2"/>
          <w:cols w:space="708"/>
          <w:docGrid w:linePitch="360"/>
        </w:sectPr>
      </w:pPr>
    </w:p>
    <w:p w:rsidR="00887071" w:rsidRPr="00E45232" w:rsidRDefault="00887071" w:rsidP="00844C91">
      <w:pPr>
        <w:numPr>
          <w:ilvl w:val="0"/>
          <w:numId w:val="2"/>
        </w:numPr>
        <w:jc w:val="center"/>
        <w:rPr>
          <w:b/>
          <w:bCs/>
          <w:sz w:val="28"/>
          <w:szCs w:val="28"/>
        </w:rPr>
      </w:pPr>
      <w:r w:rsidRPr="00844C91">
        <w:rPr>
          <w:b/>
          <w:bCs/>
        </w:rPr>
        <w:t>Перечень компетенций и этапы их формирования</w:t>
      </w:r>
    </w:p>
    <w:p w:rsidR="00887071" w:rsidRPr="00127346" w:rsidRDefault="00887071" w:rsidP="00992D2E">
      <w:pPr>
        <w:jc w:val="both"/>
        <w:rPr>
          <w:sz w:val="28"/>
          <w:szCs w:val="28"/>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24"/>
        <w:gridCol w:w="2758"/>
        <w:gridCol w:w="4088"/>
      </w:tblGrid>
      <w:tr w:rsidR="00887071" w:rsidRPr="00920C5E">
        <w:trPr>
          <w:tblHeader/>
          <w:jc w:val="center"/>
        </w:trPr>
        <w:tc>
          <w:tcPr>
            <w:tcW w:w="1423" w:type="pct"/>
            <w:vAlign w:val="center"/>
          </w:tcPr>
          <w:p w:rsidR="00887071" w:rsidRPr="000041BE" w:rsidRDefault="00887071" w:rsidP="000041BE">
            <w:pPr>
              <w:jc w:val="center"/>
              <w:rPr>
                <w:b/>
                <w:bCs/>
                <w:sz w:val="20"/>
                <w:szCs w:val="20"/>
              </w:rPr>
            </w:pPr>
            <w:r w:rsidRPr="000041BE">
              <w:rPr>
                <w:b/>
                <w:bCs/>
                <w:sz w:val="20"/>
                <w:szCs w:val="20"/>
              </w:rPr>
              <w:t>Код и наименование компетенции</w:t>
            </w:r>
          </w:p>
        </w:tc>
        <w:tc>
          <w:tcPr>
            <w:tcW w:w="1441" w:type="pct"/>
            <w:vAlign w:val="center"/>
          </w:tcPr>
          <w:p w:rsidR="00887071" w:rsidRPr="000041BE" w:rsidRDefault="00887071" w:rsidP="000041BE">
            <w:pPr>
              <w:jc w:val="center"/>
              <w:rPr>
                <w:b/>
                <w:bCs/>
                <w:sz w:val="20"/>
                <w:szCs w:val="20"/>
              </w:rPr>
            </w:pPr>
            <w:r w:rsidRPr="000041BE">
              <w:rPr>
                <w:b/>
                <w:bCs/>
                <w:sz w:val="20"/>
                <w:szCs w:val="20"/>
              </w:rPr>
              <w:t>Этапы формирования компетенции (семестр/ раздел/тема дисциплины)</w:t>
            </w:r>
          </w:p>
        </w:tc>
        <w:tc>
          <w:tcPr>
            <w:tcW w:w="2136" w:type="pct"/>
            <w:vAlign w:val="center"/>
          </w:tcPr>
          <w:p w:rsidR="00887071" w:rsidRPr="000041BE" w:rsidRDefault="00887071" w:rsidP="000041BE">
            <w:pPr>
              <w:jc w:val="center"/>
              <w:rPr>
                <w:b/>
                <w:bCs/>
                <w:sz w:val="20"/>
                <w:szCs w:val="20"/>
              </w:rPr>
            </w:pPr>
            <w:r w:rsidRPr="000041BE">
              <w:rPr>
                <w:b/>
                <w:bCs/>
                <w:sz w:val="20"/>
                <w:szCs w:val="20"/>
              </w:rPr>
              <w:t xml:space="preserve">Дескрипторные характеристики компетенции </w:t>
            </w:r>
          </w:p>
          <w:p w:rsidR="00887071" w:rsidRPr="000041BE" w:rsidRDefault="00887071" w:rsidP="000041BE">
            <w:pPr>
              <w:jc w:val="center"/>
              <w:rPr>
                <w:b/>
                <w:bCs/>
                <w:sz w:val="20"/>
                <w:szCs w:val="20"/>
              </w:rPr>
            </w:pPr>
            <w:r w:rsidRPr="000041BE">
              <w:rPr>
                <w:b/>
                <w:bCs/>
                <w:sz w:val="20"/>
                <w:szCs w:val="20"/>
              </w:rPr>
              <w:t>(основные признаки)</w:t>
            </w:r>
          </w:p>
        </w:tc>
      </w:tr>
      <w:tr w:rsidR="00887071" w:rsidRPr="00920C5E">
        <w:trPr>
          <w:jc w:val="center"/>
        </w:trPr>
        <w:tc>
          <w:tcPr>
            <w:tcW w:w="1423" w:type="pct"/>
          </w:tcPr>
          <w:p w:rsidR="00887071" w:rsidRDefault="00887071">
            <w:pPr>
              <w:rPr>
                <w:sz w:val="20"/>
                <w:szCs w:val="20"/>
              </w:rPr>
            </w:pPr>
            <w:r>
              <w:rPr>
                <w:sz w:val="20"/>
                <w:szCs w:val="20"/>
              </w:rPr>
              <w:t>ОПК-1 способность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tc>
        <w:tc>
          <w:tcPr>
            <w:tcW w:w="1441" w:type="pct"/>
          </w:tcPr>
          <w:p w:rsidR="00887071" w:rsidRDefault="00887071">
            <w:pPr>
              <w:rPr>
                <w:sz w:val="20"/>
                <w:szCs w:val="20"/>
              </w:rPr>
            </w:pPr>
            <w:r>
              <w:rPr>
                <w:sz w:val="20"/>
                <w:szCs w:val="20"/>
              </w:rPr>
              <w:t>6/1-4/1.1,  1.2,  2.1, 2.2, 2.3, 3.1, 3.2, 4.1, 4.2</w:t>
            </w:r>
          </w:p>
        </w:tc>
        <w:tc>
          <w:tcPr>
            <w:tcW w:w="2136" w:type="pct"/>
          </w:tcPr>
          <w:p w:rsidR="00887071" w:rsidRDefault="00887071">
            <w:pPr>
              <w:jc w:val="both"/>
              <w:rPr>
                <w:sz w:val="20"/>
                <w:szCs w:val="20"/>
              </w:rPr>
            </w:pPr>
            <w:r>
              <w:rPr>
                <w:i/>
                <w:iCs/>
                <w:sz w:val="20"/>
                <w:szCs w:val="20"/>
              </w:rPr>
              <w:t>Знать</w:t>
            </w:r>
            <w:r>
              <w:rPr>
                <w:sz w:val="20"/>
                <w:szCs w:val="20"/>
              </w:rPr>
              <w:t xml:space="preserve"> основные способы и методы принятия нестандартных решений в целях решения различных проблемных ситуаций.</w:t>
            </w:r>
          </w:p>
          <w:p w:rsidR="00887071" w:rsidRDefault="00887071">
            <w:pPr>
              <w:jc w:val="both"/>
              <w:rPr>
                <w:sz w:val="20"/>
                <w:szCs w:val="20"/>
              </w:rPr>
            </w:pPr>
            <w:r>
              <w:rPr>
                <w:i/>
                <w:iCs/>
                <w:sz w:val="20"/>
                <w:szCs w:val="20"/>
              </w:rPr>
              <w:t>Уметь</w:t>
            </w:r>
            <w:r>
              <w:rPr>
                <w:sz w:val="20"/>
                <w:szCs w:val="20"/>
              </w:rPr>
              <w:t xml:space="preserve"> использовать способы и методы принятия нестандартных решений в целях решения различных проблемных ситуаций. </w:t>
            </w:r>
          </w:p>
          <w:p w:rsidR="00887071" w:rsidRDefault="00887071">
            <w:pPr>
              <w:jc w:val="both"/>
              <w:rPr>
                <w:spacing w:val="-4"/>
                <w:sz w:val="20"/>
                <w:szCs w:val="20"/>
              </w:rPr>
            </w:pPr>
            <w:r>
              <w:rPr>
                <w:i/>
                <w:iCs/>
                <w:sz w:val="20"/>
                <w:szCs w:val="20"/>
              </w:rPr>
              <w:t xml:space="preserve">Владеть </w:t>
            </w:r>
            <w:r>
              <w:rPr>
                <w:sz w:val="20"/>
                <w:szCs w:val="20"/>
              </w:rPr>
              <w:t>навыками разрешения сложных, конфликтных или непредсказуемых ситуаций.</w:t>
            </w:r>
          </w:p>
        </w:tc>
      </w:tr>
      <w:tr w:rsidR="00887071" w:rsidRPr="00920C5E">
        <w:trPr>
          <w:jc w:val="center"/>
        </w:trPr>
        <w:tc>
          <w:tcPr>
            <w:tcW w:w="1423" w:type="pct"/>
          </w:tcPr>
          <w:p w:rsidR="00887071" w:rsidRDefault="00887071">
            <w:pPr>
              <w:rPr>
                <w:sz w:val="20"/>
                <w:szCs w:val="20"/>
              </w:rPr>
            </w:pPr>
            <w:r>
              <w:rPr>
                <w:sz w:val="20"/>
                <w:szCs w:val="20"/>
              </w:rPr>
              <w:t>ОПК-2 способность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441" w:type="pct"/>
          </w:tcPr>
          <w:p w:rsidR="00887071" w:rsidRDefault="00887071">
            <w:pPr>
              <w:rPr>
                <w:sz w:val="20"/>
                <w:szCs w:val="20"/>
              </w:rPr>
            </w:pPr>
            <w:r>
              <w:rPr>
                <w:sz w:val="20"/>
                <w:szCs w:val="20"/>
              </w:rPr>
              <w:t>6/1-4/1.1,  1.2,  2.1, 2.2, 3.1, 4.1, 4.2</w:t>
            </w:r>
          </w:p>
        </w:tc>
        <w:tc>
          <w:tcPr>
            <w:tcW w:w="2136" w:type="pct"/>
          </w:tcPr>
          <w:p w:rsidR="00887071" w:rsidRDefault="00887071">
            <w:pPr>
              <w:jc w:val="both"/>
              <w:rPr>
                <w:sz w:val="20"/>
                <w:szCs w:val="20"/>
              </w:rPr>
            </w:pPr>
            <w:r>
              <w:rPr>
                <w:i/>
                <w:iCs/>
                <w:spacing w:val="-1"/>
                <w:sz w:val="20"/>
                <w:szCs w:val="20"/>
              </w:rPr>
              <w:t>Знать</w:t>
            </w:r>
            <w:r>
              <w:rPr>
                <w:sz w:val="20"/>
                <w:szCs w:val="20"/>
              </w:rPr>
              <w:t xml:space="preserve"> источники опасностей, их влияние на природу, виды и критерии оценки опасностей.</w:t>
            </w:r>
          </w:p>
          <w:p w:rsidR="00887071" w:rsidRDefault="00887071">
            <w:pPr>
              <w:jc w:val="both"/>
              <w:rPr>
                <w:sz w:val="20"/>
                <w:szCs w:val="20"/>
              </w:rPr>
            </w:pPr>
            <w:r>
              <w:rPr>
                <w:i/>
                <w:iCs/>
                <w:spacing w:val="-1"/>
                <w:sz w:val="20"/>
                <w:szCs w:val="20"/>
              </w:rPr>
              <w:t xml:space="preserve">Уметь </w:t>
            </w:r>
            <w:r>
              <w:rPr>
                <w:spacing w:val="-1"/>
                <w:sz w:val="20"/>
                <w:szCs w:val="20"/>
              </w:rPr>
              <w:t>описывать опасности, пути достижения состояния безопасности</w:t>
            </w:r>
            <w:r>
              <w:rPr>
                <w:i/>
                <w:iCs/>
                <w:spacing w:val="-1"/>
                <w:sz w:val="20"/>
                <w:szCs w:val="20"/>
              </w:rPr>
              <w:t xml:space="preserve">, </w:t>
            </w:r>
            <w:r>
              <w:rPr>
                <w:sz w:val="20"/>
                <w:szCs w:val="20"/>
              </w:rPr>
              <w:t>пропагандировать цели и задачи обеспечения охраны окружающей среды.</w:t>
            </w:r>
          </w:p>
          <w:p w:rsidR="00887071" w:rsidRDefault="00887071">
            <w:pPr>
              <w:rPr>
                <w:sz w:val="20"/>
                <w:szCs w:val="20"/>
              </w:rPr>
            </w:pPr>
            <w:r>
              <w:rPr>
                <w:i/>
                <w:iCs/>
                <w:spacing w:val="-1"/>
                <w:sz w:val="20"/>
                <w:szCs w:val="20"/>
              </w:rPr>
              <w:t xml:space="preserve">Владеть </w:t>
            </w:r>
            <w:r>
              <w:rPr>
                <w:spacing w:val="-1"/>
                <w:sz w:val="20"/>
                <w:szCs w:val="20"/>
              </w:rPr>
              <w:t xml:space="preserve">навыками </w:t>
            </w:r>
            <w:r>
              <w:rPr>
                <w:sz w:val="20"/>
                <w:szCs w:val="20"/>
              </w:rPr>
              <w:t>пропаганды целей и задач обеспечения охраны окружающей среды.</w:t>
            </w:r>
          </w:p>
        </w:tc>
      </w:tr>
    </w:tbl>
    <w:p w:rsidR="00887071" w:rsidRDefault="00887071" w:rsidP="00992D2E"/>
    <w:p w:rsidR="00887071" w:rsidRDefault="00887071" w:rsidP="00992D2E"/>
    <w:p w:rsidR="00887071" w:rsidRPr="00844C91" w:rsidRDefault="00887071" w:rsidP="00992D2E">
      <w:pPr>
        <w:numPr>
          <w:ilvl w:val="0"/>
          <w:numId w:val="2"/>
        </w:numPr>
        <w:jc w:val="center"/>
        <w:rPr>
          <w:b/>
          <w:bCs/>
        </w:rPr>
      </w:pPr>
      <w:r w:rsidRPr="00844C91">
        <w:rPr>
          <w:b/>
          <w:bCs/>
        </w:rPr>
        <w:t>Паспорт фонда оценочных средств</w:t>
      </w:r>
    </w:p>
    <w:p w:rsidR="00887071" w:rsidRPr="00E30D7A" w:rsidRDefault="00887071" w:rsidP="00992D2E">
      <w:pPr>
        <w:ind w:left="720"/>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528"/>
        <w:gridCol w:w="1921"/>
        <w:gridCol w:w="1593"/>
        <w:gridCol w:w="2747"/>
      </w:tblGrid>
      <w:tr w:rsidR="00887071" w:rsidRPr="006724A0">
        <w:trPr>
          <w:tblHeader/>
        </w:trPr>
        <w:tc>
          <w:tcPr>
            <w:tcW w:w="567" w:type="dxa"/>
            <w:vAlign w:val="center"/>
          </w:tcPr>
          <w:p w:rsidR="00887071" w:rsidRPr="00C6067B" w:rsidRDefault="00887071" w:rsidP="00D80A0B">
            <w:pPr>
              <w:jc w:val="center"/>
            </w:pPr>
            <w:r w:rsidRPr="00C6067B">
              <w:t>№ п/п</w:t>
            </w:r>
          </w:p>
        </w:tc>
        <w:tc>
          <w:tcPr>
            <w:tcW w:w="2528" w:type="dxa"/>
            <w:vAlign w:val="center"/>
          </w:tcPr>
          <w:p w:rsidR="00887071" w:rsidRPr="00C6067B" w:rsidRDefault="00887071" w:rsidP="00D80A0B">
            <w:pPr>
              <w:jc w:val="center"/>
            </w:pPr>
            <w:r w:rsidRPr="00C6067B">
              <w:t>Контролируемые дидактические единицы (</w:t>
            </w:r>
            <w:r>
              <w:t>разделы</w:t>
            </w:r>
            <w:r w:rsidRPr="00C6067B">
              <w:t>,</w:t>
            </w:r>
          </w:p>
          <w:p w:rsidR="00887071" w:rsidRPr="00C6067B" w:rsidRDefault="00887071" w:rsidP="00D80A0B">
            <w:pPr>
              <w:jc w:val="center"/>
            </w:pPr>
            <w:r w:rsidRPr="00C6067B">
              <w:t>темы) дисциплины</w:t>
            </w:r>
          </w:p>
        </w:tc>
        <w:tc>
          <w:tcPr>
            <w:tcW w:w="1921" w:type="dxa"/>
            <w:vAlign w:val="center"/>
          </w:tcPr>
          <w:p w:rsidR="00887071" w:rsidRPr="00C6067B" w:rsidRDefault="00887071" w:rsidP="00D80A0B">
            <w:pPr>
              <w:jc w:val="center"/>
            </w:pPr>
            <w:r w:rsidRPr="00C6067B">
              <w:t>Код контролируемой компетенции (или ее части)</w:t>
            </w:r>
          </w:p>
        </w:tc>
        <w:tc>
          <w:tcPr>
            <w:tcW w:w="1593" w:type="dxa"/>
            <w:vAlign w:val="center"/>
          </w:tcPr>
          <w:p w:rsidR="00887071" w:rsidRPr="00C6067B" w:rsidRDefault="00887071" w:rsidP="00D80A0B">
            <w:pPr>
              <w:jc w:val="center"/>
            </w:pPr>
            <w:r>
              <w:t>Форма контроля</w:t>
            </w:r>
          </w:p>
        </w:tc>
        <w:tc>
          <w:tcPr>
            <w:tcW w:w="2747" w:type="dxa"/>
            <w:vAlign w:val="center"/>
          </w:tcPr>
          <w:p w:rsidR="00887071" w:rsidRPr="00C6067B" w:rsidRDefault="00887071" w:rsidP="00D80A0B">
            <w:pPr>
              <w:jc w:val="center"/>
            </w:pPr>
            <w:r w:rsidRPr="00C6067B">
              <w:t>Наименование</w:t>
            </w:r>
          </w:p>
          <w:p w:rsidR="00887071" w:rsidRPr="00C6067B" w:rsidRDefault="00887071" w:rsidP="00D80A0B">
            <w:pPr>
              <w:jc w:val="center"/>
            </w:pPr>
            <w:r w:rsidRPr="00C6067B">
              <w:t>оценочного средства</w:t>
            </w:r>
          </w:p>
        </w:tc>
      </w:tr>
      <w:tr w:rsidR="00887071" w:rsidRPr="006724A0">
        <w:trPr>
          <w:trHeight w:val="396"/>
        </w:trPr>
        <w:tc>
          <w:tcPr>
            <w:tcW w:w="567" w:type="dxa"/>
            <w:vAlign w:val="center"/>
          </w:tcPr>
          <w:p w:rsidR="00887071" w:rsidRPr="009922A1" w:rsidRDefault="00887071" w:rsidP="002E4201">
            <w:pPr>
              <w:numPr>
                <w:ilvl w:val="0"/>
                <w:numId w:val="37"/>
              </w:numPr>
              <w:ind w:left="319" w:hanging="284"/>
              <w:jc w:val="center"/>
            </w:pPr>
          </w:p>
        </w:tc>
        <w:tc>
          <w:tcPr>
            <w:tcW w:w="2528" w:type="dxa"/>
          </w:tcPr>
          <w:p w:rsidR="00887071" w:rsidRPr="00350B40" w:rsidRDefault="00887071" w:rsidP="00D80A0B">
            <w:r w:rsidRPr="00350B40">
              <w:t>Тема 1</w:t>
            </w:r>
            <w:r>
              <w:t>.1-4.2</w:t>
            </w:r>
          </w:p>
        </w:tc>
        <w:tc>
          <w:tcPr>
            <w:tcW w:w="1921" w:type="dxa"/>
          </w:tcPr>
          <w:p w:rsidR="00887071" w:rsidRDefault="00887071">
            <w:r>
              <w:t>ОПК-1.</w:t>
            </w:r>
          </w:p>
          <w:p w:rsidR="00887071" w:rsidRDefault="00887071">
            <w:r>
              <w:t xml:space="preserve">ОПК-2 </w:t>
            </w:r>
          </w:p>
        </w:tc>
        <w:tc>
          <w:tcPr>
            <w:tcW w:w="1593" w:type="dxa"/>
          </w:tcPr>
          <w:p w:rsidR="00887071" w:rsidRDefault="00887071" w:rsidP="00D80A0B">
            <w:r>
              <w:t xml:space="preserve"> Экзамен </w:t>
            </w:r>
          </w:p>
          <w:p w:rsidR="00887071" w:rsidRPr="00350B40" w:rsidRDefault="00887071" w:rsidP="00D80A0B"/>
        </w:tc>
        <w:tc>
          <w:tcPr>
            <w:tcW w:w="2747" w:type="dxa"/>
            <w:vAlign w:val="center"/>
          </w:tcPr>
          <w:p w:rsidR="00887071" w:rsidRPr="009F732C" w:rsidRDefault="00887071" w:rsidP="00D80A0B">
            <w:pPr>
              <w:jc w:val="center"/>
            </w:pPr>
            <w:r>
              <w:rPr>
                <w:sz w:val="22"/>
                <w:szCs w:val="22"/>
              </w:rPr>
              <w:t>В</w:t>
            </w:r>
            <w:r w:rsidRPr="009F732C">
              <w:rPr>
                <w:sz w:val="22"/>
                <w:szCs w:val="22"/>
              </w:rPr>
              <w:t xml:space="preserve">опросы для экзамена по </w:t>
            </w:r>
            <w:r>
              <w:rPr>
                <w:sz w:val="22"/>
                <w:szCs w:val="22"/>
              </w:rPr>
              <w:t>темам</w:t>
            </w:r>
          </w:p>
        </w:tc>
      </w:tr>
    </w:tbl>
    <w:p w:rsidR="00887071" w:rsidRPr="00E30D7A" w:rsidRDefault="00887071" w:rsidP="00992D2E">
      <w:pPr>
        <w:ind w:left="720"/>
      </w:pPr>
    </w:p>
    <w:p w:rsidR="00887071" w:rsidRDefault="00887071" w:rsidP="00992D2E">
      <w:pPr>
        <w:pStyle w:val="af5"/>
        <w:keepNext/>
        <w:numPr>
          <w:ilvl w:val="0"/>
          <w:numId w:val="2"/>
        </w:numPr>
        <w:spacing w:before="0" w:after="0"/>
        <w:jc w:val="center"/>
      </w:pPr>
      <w:r w:rsidRPr="003A415B">
        <w:t>Показатели и критерии оценивания компетенций, описание шкал оценивания</w:t>
      </w:r>
    </w:p>
    <w:p w:rsidR="00887071" w:rsidRPr="00E30D7A" w:rsidRDefault="00887071" w:rsidP="00E30D7A">
      <w:pPr>
        <w:ind w:left="360"/>
      </w:pP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1701"/>
        <w:gridCol w:w="2268"/>
        <w:gridCol w:w="4282"/>
      </w:tblGrid>
      <w:tr w:rsidR="00887071" w:rsidRPr="001624B5">
        <w:trPr>
          <w:trHeight w:val="887"/>
          <w:tblHeader/>
        </w:trPr>
        <w:tc>
          <w:tcPr>
            <w:tcW w:w="1135" w:type="dxa"/>
            <w:vAlign w:val="center"/>
          </w:tcPr>
          <w:p w:rsidR="00887071" w:rsidRPr="001624B5" w:rsidRDefault="00887071" w:rsidP="00D80A0B">
            <w:pPr>
              <w:jc w:val="center"/>
            </w:pPr>
            <w:r w:rsidRPr="001624B5">
              <w:t>Код компетенции</w:t>
            </w:r>
          </w:p>
        </w:tc>
        <w:tc>
          <w:tcPr>
            <w:tcW w:w="1701" w:type="dxa"/>
            <w:vAlign w:val="center"/>
          </w:tcPr>
          <w:p w:rsidR="00887071" w:rsidRPr="001624B5" w:rsidRDefault="00887071" w:rsidP="00D80A0B">
            <w:pPr>
              <w:jc w:val="center"/>
            </w:pPr>
            <w:r w:rsidRPr="001624B5">
              <w:t>Показатели сформированности</w:t>
            </w:r>
          </w:p>
        </w:tc>
        <w:tc>
          <w:tcPr>
            <w:tcW w:w="2268" w:type="dxa"/>
            <w:vAlign w:val="center"/>
          </w:tcPr>
          <w:p w:rsidR="00887071" w:rsidRPr="001624B5" w:rsidRDefault="00887071" w:rsidP="00D80A0B">
            <w:pPr>
              <w:jc w:val="center"/>
            </w:pPr>
            <w:r w:rsidRPr="001624B5">
              <w:t>Шкала оценивания</w:t>
            </w:r>
          </w:p>
        </w:tc>
        <w:tc>
          <w:tcPr>
            <w:tcW w:w="4282" w:type="dxa"/>
            <w:vAlign w:val="center"/>
          </w:tcPr>
          <w:p w:rsidR="00887071" w:rsidRPr="001624B5" w:rsidRDefault="00887071" w:rsidP="00D80A0B">
            <w:pPr>
              <w:jc w:val="center"/>
            </w:pPr>
            <w:r w:rsidRPr="001624B5">
              <w:t>Критерии оценивания</w:t>
            </w:r>
          </w:p>
        </w:tc>
      </w:tr>
      <w:tr w:rsidR="00887071" w:rsidRPr="001624B5">
        <w:trPr>
          <w:trHeight w:val="324"/>
        </w:trPr>
        <w:tc>
          <w:tcPr>
            <w:tcW w:w="1135" w:type="dxa"/>
            <w:vMerge w:val="restart"/>
          </w:tcPr>
          <w:p w:rsidR="00887071" w:rsidRDefault="00887071" w:rsidP="00041F12">
            <w:pPr>
              <w:rPr>
                <w:i/>
                <w:iCs/>
              </w:rPr>
            </w:pPr>
            <w:r>
              <w:rPr>
                <w:i/>
                <w:iCs/>
                <w:sz w:val="22"/>
                <w:szCs w:val="22"/>
              </w:rPr>
              <w:t>ОПК - 1</w:t>
            </w:r>
          </w:p>
          <w:p w:rsidR="00887071" w:rsidRPr="00CB33CA" w:rsidRDefault="00887071" w:rsidP="00D80A0B">
            <w:pPr>
              <w:rPr>
                <w:i/>
                <w:iCs/>
              </w:rPr>
            </w:pPr>
          </w:p>
        </w:tc>
        <w:tc>
          <w:tcPr>
            <w:tcW w:w="1701" w:type="dxa"/>
            <w:vMerge w:val="restart"/>
          </w:tcPr>
          <w:p w:rsidR="00887071" w:rsidRPr="00CB33CA" w:rsidRDefault="00887071" w:rsidP="00D80A0B">
            <w:pPr>
              <w:rPr>
                <w:i/>
                <w:iCs/>
              </w:rPr>
            </w:pPr>
            <w:r w:rsidRPr="00CB33CA">
              <w:rPr>
                <w:i/>
                <w:iCs/>
                <w:sz w:val="22"/>
                <w:szCs w:val="22"/>
              </w:rPr>
              <w:t>Знать</w:t>
            </w:r>
          </w:p>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Пороговый уровень (обязательный)</w:t>
            </w:r>
            <w:r w:rsidRPr="00CB33CA">
              <w:rPr>
                <w:sz w:val="22"/>
                <w:szCs w:val="22"/>
              </w:rPr>
              <w:t xml:space="preserve"> </w:t>
            </w:r>
          </w:p>
        </w:tc>
        <w:tc>
          <w:tcPr>
            <w:tcW w:w="4282" w:type="dxa"/>
          </w:tcPr>
          <w:p w:rsidR="00887071" w:rsidRPr="00CB33CA" w:rsidRDefault="00887071" w:rsidP="00D80A0B">
            <w:pPr>
              <w:jc w:val="both"/>
              <w:rPr>
                <w:i/>
                <w:iCs/>
              </w:rPr>
            </w:pPr>
            <w:r>
              <w:rPr>
                <w:i/>
                <w:iCs/>
                <w:sz w:val="22"/>
                <w:szCs w:val="22"/>
              </w:rPr>
              <w:t xml:space="preserve">Знать  </w:t>
            </w:r>
            <w:r>
              <w:rPr>
                <w:sz w:val="22"/>
                <w:szCs w:val="22"/>
              </w:rPr>
              <w:t>основные факторы среды обитания, адаптации, определения популяции и сообщества, статистические и динамические показатели, различия между биоценозом и экосистемой;</w:t>
            </w:r>
            <w:r>
              <w:t xml:space="preserve"> </w:t>
            </w:r>
            <w:r>
              <w:rPr>
                <w:sz w:val="22"/>
                <w:szCs w:val="22"/>
              </w:rPr>
              <w:t>методы исследования окружающей среды для выявления ее возможностей и ресурсов и нестандартных решения и разрешению проблемных ситуаций</w:t>
            </w:r>
          </w:p>
        </w:tc>
      </w:tr>
      <w:tr w:rsidR="00887071" w:rsidRPr="001624B5">
        <w:trPr>
          <w:trHeight w:val="324"/>
        </w:trPr>
        <w:tc>
          <w:tcPr>
            <w:tcW w:w="1135" w:type="dxa"/>
            <w:vMerge/>
          </w:tcPr>
          <w:p w:rsidR="00887071" w:rsidRPr="00CB33CA" w:rsidRDefault="00887071" w:rsidP="00D80A0B">
            <w:pPr>
              <w:rPr>
                <w:i/>
                <w:iCs/>
              </w:rPr>
            </w:pPr>
          </w:p>
        </w:tc>
        <w:tc>
          <w:tcPr>
            <w:tcW w:w="1701" w:type="dxa"/>
            <w:vMerge/>
          </w:tcPr>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Pr="00CB33CA" w:rsidRDefault="00887071" w:rsidP="00D80A0B">
            <w:pPr>
              <w:jc w:val="both"/>
              <w:rPr>
                <w:i/>
                <w:iCs/>
              </w:rPr>
            </w:pPr>
            <w:r>
              <w:rPr>
                <w:i/>
                <w:iCs/>
                <w:sz w:val="22"/>
                <w:szCs w:val="22"/>
              </w:rPr>
              <w:t xml:space="preserve">Знать  </w:t>
            </w:r>
            <w:r>
              <w:rPr>
                <w:sz w:val="22"/>
                <w:szCs w:val="22"/>
              </w:rPr>
              <w:t>основные факторы среды обитания, адаптации, определения популяции и сообщества, статистические и динамические показатели, различия между биоценозом и экосистемой процессы адаптации и лимитирующие факторы;</w:t>
            </w:r>
            <w:r>
              <w:rPr>
                <w:i/>
                <w:iCs/>
                <w:sz w:val="22"/>
                <w:szCs w:val="22"/>
              </w:rPr>
              <w:t xml:space="preserve"> </w:t>
            </w:r>
            <w:r>
              <w:rPr>
                <w:sz w:val="22"/>
                <w:szCs w:val="22"/>
              </w:rPr>
              <w:t>методы исследования окружающей среды для выявления ее возможностей и ресурсов, способностью к принятию нестандартных решений и разрешению проблемных ситуаций и разработке программы инженерно-экологических изысканий</w:t>
            </w:r>
          </w:p>
        </w:tc>
      </w:tr>
      <w:tr w:rsidR="00887071" w:rsidRPr="001624B5">
        <w:trPr>
          <w:trHeight w:val="414"/>
        </w:trPr>
        <w:tc>
          <w:tcPr>
            <w:tcW w:w="1135" w:type="dxa"/>
            <w:vMerge/>
          </w:tcPr>
          <w:p w:rsidR="00887071" w:rsidRPr="00CB33CA" w:rsidRDefault="00887071" w:rsidP="00D80A0B">
            <w:pPr>
              <w:rPr>
                <w:i/>
                <w:iCs/>
              </w:rPr>
            </w:pPr>
          </w:p>
        </w:tc>
        <w:tc>
          <w:tcPr>
            <w:tcW w:w="1701" w:type="dxa"/>
            <w:vMerge w:val="restart"/>
          </w:tcPr>
          <w:p w:rsidR="00887071" w:rsidRPr="00CB33CA" w:rsidRDefault="00887071" w:rsidP="00D80A0B">
            <w:pPr>
              <w:rPr>
                <w:i/>
                <w:iCs/>
              </w:rPr>
            </w:pPr>
            <w:r w:rsidRPr="00CB33CA">
              <w:rPr>
                <w:i/>
                <w:iCs/>
                <w:sz w:val="22"/>
                <w:szCs w:val="22"/>
              </w:rPr>
              <w:t>Уметь</w:t>
            </w:r>
          </w:p>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Default="00887071" w:rsidP="00041F12">
            <w:r>
              <w:rPr>
                <w:i/>
                <w:iCs/>
                <w:sz w:val="22"/>
                <w:szCs w:val="22"/>
              </w:rPr>
              <w:t xml:space="preserve">Уметь </w:t>
            </w:r>
            <w:r>
              <w:rPr>
                <w:sz w:val="22"/>
                <w:szCs w:val="22"/>
              </w:rPr>
              <w:t>определять принципы рационального природопользования;</w:t>
            </w:r>
          </w:p>
          <w:p w:rsidR="00887071" w:rsidRPr="00CB33CA" w:rsidRDefault="00887071" w:rsidP="00041F12">
            <w:pPr>
              <w:rPr>
                <w:i/>
                <w:iCs/>
              </w:rPr>
            </w:pPr>
            <w:r>
              <w:rPr>
                <w:sz w:val="22"/>
                <w:szCs w:val="22"/>
              </w:rPr>
              <w:t>обрабатывать полевые и камеральные данные по инженерно-экологическим изысканиям</w:t>
            </w:r>
          </w:p>
        </w:tc>
      </w:tr>
      <w:tr w:rsidR="00887071" w:rsidRPr="001624B5">
        <w:trPr>
          <w:trHeight w:val="414"/>
        </w:trPr>
        <w:tc>
          <w:tcPr>
            <w:tcW w:w="1135" w:type="dxa"/>
            <w:vMerge/>
          </w:tcPr>
          <w:p w:rsidR="00887071" w:rsidRPr="00CB33CA" w:rsidRDefault="00887071" w:rsidP="00D80A0B">
            <w:pPr>
              <w:rPr>
                <w:i/>
                <w:iCs/>
              </w:rPr>
            </w:pPr>
          </w:p>
        </w:tc>
        <w:tc>
          <w:tcPr>
            <w:tcW w:w="1701" w:type="dxa"/>
            <w:vMerge/>
          </w:tcPr>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Pr="00CB33CA" w:rsidRDefault="00887071" w:rsidP="00D80A0B">
            <w:pPr>
              <w:rPr>
                <w:i/>
                <w:iCs/>
              </w:rPr>
            </w:pPr>
            <w:r>
              <w:rPr>
                <w:i/>
                <w:iCs/>
                <w:sz w:val="22"/>
                <w:szCs w:val="22"/>
              </w:rPr>
              <w:t xml:space="preserve">Уметь </w:t>
            </w:r>
            <w:r>
              <w:rPr>
                <w:sz w:val="22"/>
                <w:szCs w:val="22"/>
              </w:rPr>
              <w:t>определять принципы рационального природопользования на промышленном объекте осуществляющем многофункциональную нагрузку на ОПС;</w:t>
            </w:r>
            <w:r>
              <w:t xml:space="preserve"> </w:t>
            </w:r>
            <w:r>
              <w:rPr>
                <w:sz w:val="22"/>
                <w:szCs w:val="22"/>
              </w:rPr>
              <w:t>составлять программу инженерно-экологических изысканий и обрабатывать данные полученные в результате этих работ;  решать типовые задачи по обеспечению безопасности человека в среде обитания (производственной, окружающей) основано на современных тенденциях развития техники и технологии в области техносферной безопасности</w:t>
            </w:r>
          </w:p>
        </w:tc>
      </w:tr>
      <w:tr w:rsidR="00887071" w:rsidRPr="001624B5">
        <w:trPr>
          <w:trHeight w:val="552"/>
        </w:trPr>
        <w:tc>
          <w:tcPr>
            <w:tcW w:w="1135" w:type="dxa"/>
            <w:vMerge/>
          </w:tcPr>
          <w:p w:rsidR="00887071" w:rsidRPr="00CB33CA" w:rsidRDefault="00887071" w:rsidP="00D80A0B">
            <w:pPr>
              <w:rPr>
                <w:i/>
                <w:iCs/>
              </w:rPr>
            </w:pPr>
          </w:p>
        </w:tc>
        <w:tc>
          <w:tcPr>
            <w:tcW w:w="1701" w:type="dxa"/>
            <w:vMerge w:val="restart"/>
          </w:tcPr>
          <w:p w:rsidR="00887071" w:rsidRPr="00CB33CA" w:rsidRDefault="00887071" w:rsidP="00D80A0B">
            <w:pPr>
              <w:rPr>
                <w:i/>
                <w:iCs/>
              </w:rPr>
            </w:pPr>
            <w:r w:rsidRPr="00CB33CA">
              <w:rPr>
                <w:i/>
                <w:iCs/>
                <w:sz w:val="22"/>
                <w:szCs w:val="22"/>
              </w:rPr>
              <w:t>Владеть</w:t>
            </w:r>
          </w:p>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Pr="00CB33CA" w:rsidRDefault="00887071" w:rsidP="00D80A0B">
            <w:pPr>
              <w:rPr>
                <w:i/>
                <w:iCs/>
              </w:rPr>
            </w:pPr>
            <w:r>
              <w:rPr>
                <w:i/>
                <w:iCs/>
                <w:sz w:val="22"/>
                <w:szCs w:val="22"/>
              </w:rPr>
              <w:t xml:space="preserve">Владеть </w:t>
            </w:r>
            <w:r>
              <w:rPr>
                <w:sz w:val="22"/>
                <w:szCs w:val="22"/>
              </w:rPr>
              <w:t>информационными технологиями в области охраны окружающей среды;</w:t>
            </w:r>
            <w:r>
              <w:rPr>
                <w:i/>
                <w:iCs/>
                <w:sz w:val="22"/>
                <w:szCs w:val="22"/>
              </w:rPr>
              <w:t xml:space="preserve"> </w:t>
            </w:r>
            <w:r>
              <w:rPr>
                <w:sz w:val="22"/>
                <w:szCs w:val="22"/>
              </w:rPr>
              <w:t>методами и средствами  экологического нормирования</w:t>
            </w:r>
            <w:r>
              <w:rPr>
                <w:i/>
                <w:iCs/>
                <w:sz w:val="22"/>
                <w:szCs w:val="22"/>
              </w:rPr>
              <w:t xml:space="preserve">  </w:t>
            </w:r>
          </w:p>
        </w:tc>
      </w:tr>
      <w:tr w:rsidR="00887071" w:rsidRPr="001624B5">
        <w:trPr>
          <w:trHeight w:val="552"/>
        </w:trPr>
        <w:tc>
          <w:tcPr>
            <w:tcW w:w="1135" w:type="dxa"/>
            <w:vMerge/>
          </w:tcPr>
          <w:p w:rsidR="00887071" w:rsidRPr="00CB33CA" w:rsidRDefault="00887071" w:rsidP="00D80A0B">
            <w:pPr>
              <w:rPr>
                <w:i/>
                <w:iCs/>
              </w:rPr>
            </w:pPr>
          </w:p>
        </w:tc>
        <w:tc>
          <w:tcPr>
            <w:tcW w:w="1701" w:type="dxa"/>
            <w:vMerge/>
          </w:tcPr>
          <w:p w:rsidR="00887071" w:rsidRPr="00CB33CA" w:rsidRDefault="00887071" w:rsidP="00D80A0B">
            <w:pPr>
              <w:rPr>
                <w:i/>
                <w:iCs/>
              </w:rPr>
            </w:pPr>
          </w:p>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Default="00887071" w:rsidP="00EC2C75">
            <w:r>
              <w:rPr>
                <w:i/>
                <w:iCs/>
                <w:sz w:val="22"/>
                <w:szCs w:val="22"/>
              </w:rPr>
              <w:t xml:space="preserve">Владеть </w:t>
            </w:r>
            <w:r>
              <w:rPr>
                <w:sz w:val="22"/>
                <w:szCs w:val="22"/>
              </w:rPr>
              <w:t>информационными технологиями в области охраны окружающей среды и рационального природопользования и нормирования воздействия на ОПС;</w:t>
            </w:r>
          </w:p>
          <w:p w:rsidR="00887071" w:rsidRPr="00CB33CA" w:rsidRDefault="00887071" w:rsidP="00EC2C75">
            <w:pPr>
              <w:rPr>
                <w:i/>
                <w:iCs/>
              </w:rPr>
            </w:pPr>
            <w:r>
              <w:rPr>
                <w:sz w:val="22"/>
                <w:szCs w:val="22"/>
              </w:rPr>
              <w:t>методами и средствами экологического нормирования и требованиями к проектам экологических нормативов для их согласования</w:t>
            </w:r>
          </w:p>
        </w:tc>
      </w:tr>
      <w:tr w:rsidR="00887071" w:rsidRPr="001624B5">
        <w:tc>
          <w:tcPr>
            <w:tcW w:w="1135" w:type="dxa"/>
            <w:vMerge/>
          </w:tcPr>
          <w:p w:rsidR="00887071" w:rsidRPr="00CB33CA" w:rsidRDefault="00887071" w:rsidP="00D80A0B"/>
        </w:tc>
        <w:tc>
          <w:tcPr>
            <w:tcW w:w="1701" w:type="dxa"/>
            <w:vMerge w:val="restart"/>
          </w:tcPr>
          <w:p w:rsidR="00887071" w:rsidRPr="00CB33CA" w:rsidRDefault="00887071" w:rsidP="00D80A0B">
            <w:r w:rsidRPr="00CB33CA">
              <w:rPr>
                <w:i/>
                <w:iCs/>
                <w:sz w:val="22"/>
                <w:szCs w:val="22"/>
              </w:rPr>
              <w:t>Иметь навык</w:t>
            </w:r>
          </w:p>
        </w:tc>
        <w:tc>
          <w:tcPr>
            <w:tcW w:w="2268" w:type="dxa"/>
          </w:tcPr>
          <w:p w:rsidR="00887071" w:rsidRPr="00CB33CA" w:rsidRDefault="00887071" w:rsidP="00D80A0B">
            <w:r w:rsidRPr="00CB33CA">
              <w:rPr>
                <w:i/>
                <w:iCs/>
                <w:sz w:val="22"/>
                <w:szCs w:val="22"/>
              </w:rPr>
              <w:t>Пороговый уровень (обязательный)</w:t>
            </w:r>
          </w:p>
        </w:tc>
        <w:tc>
          <w:tcPr>
            <w:tcW w:w="4282" w:type="dxa"/>
          </w:tcPr>
          <w:p w:rsidR="00887071" w:rsidRDefault="00887071">
            <w:r>
              <w:rPr>
                <w:i/>
                <w:iCs/>
                <w:sz w:val="22"/>
                <w:szCs w:val="22"/>
              </w:rPr>
              <w:t xml:space="preserve">Иметь </w:t>
            </w:r>
            <w:r>
              <w:rPr>
                <w:sz w:val="22"/>
                <w:szCs w:val="22"/>
              </w:rPr>
              <w:t>навык решения природоохранной деятельности</w:t>
            </w:r>
          </w:p>
        </w:tc>
      </w:tr>
      <w:tr w:rsidR="00887071" w:rsidRPr="001624B5">
        <w:tc>
          <w:tcPr>
            <w:tcW w:w="1135" w:type="dxa"/>
            <w:vMerge/>
          </w:tcPr>
          <w:p w:rsidR="00887071" w:rsidRPr="00CB33CA" w:rsidRDefault="00887071" w:rsidP="00D80A0B"/>
        </w:tc>
        <w:tc>
          <w:tcPr>
            <w:tcW w:w="1701" w:type="dxa"/>
            <w:vMerge/>
          </w:tcPr>
          <w:p w:rsidR="00887071" w:rsidRPr="00CB33CA" w:rsidRDefault="00887071" w:rsidP="00D80A0B"/>
        </w:tc>
        <w:tc>
          <w:tcPr>
            <w:tcW w:w="2268" w:type="dxa"/>
          </w:tcPr>
          <w:p w:rsidR="00887071" w:rsidRPr="00CB33CA" w:rsidRDefault="00887071" w:rsidP="00D80A0B">
            <w:r w:rsidRPr="00CB33CA">
              <w:rPr>
                <w:i/>
                <w:iCs/>
                <w:sz w:val="22"/>
                <w:szCs w:val="22"/>
              </w:rPr>
              <w:t>Повышенный уровень (по отношению к пороговому уровню)</w:t>
            </w:r>
          </w:p>
        </w:tc>
        <w:tc>
          <w:tcPr>
            <w:tcW w:w="4282" w:type="dxa"/>
          </w:tcPr>
          <w:p w:rsidR="00887071" w:rsidRDefault="00887071">
            <w:r>
              <w:rPr>
                <w:i/>
                <w:iCs/>
                <w:sz w:val="22"/>
                <w:szCs w:val="22"/>
              </w:rPr>
              <w:t xml:space="preserve">Иметь </w:t>
            </w:r>
            <w:r>
              <w:rPr>
                <w:sz w:val="22"/>
                <w:szCs w:val="22"/>
              </w:rPr>
              <w:t>навык решения задач природоохранной деятельности и элементами экологического менеджмента</w:t>
            </w:r>
          </w:p>
        </w:tc>
      </w:tr>
      <w:tr w:rsidR="00887071" w:rsidRPr="001624B5">
        <w:tc>
          <w:tcPr>
            <w:tcW w:w="1135" w:type="dxa"/>
            <w:vMerge/>
          </w:tcPr>
          <w:p w:rsidR="00887071" w:rsidRPr="00CB33CA" w:rsidRDefault="00887071" w:rsidP="00D80A0B"/>
        </w:tc>
        <w:tc>
          <w:tcPr>
            <w:tcW w:w="1701" w:type="dxa"/>
            <w:vMerge w:val="restart"/>
          </w:tcPr>
          <w:p w:rsidR="00887071" w:rsidRPr="00CB33CA" w:rsidRDefault="00887071" w:rsidP="00D80A0B">
            <w:r w:rsidRPr="00CB33CA">
              <w:rPr>
                <w:sz w:val="22"/>
                <w:szCs w:val="22"/>
              </w:rPr>
              <w:t>Быть способным</w:t>
            </w: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Pr="00CB33CA" w:rsidRDefault="00887071" w:rsidP="00D80A0B">
            <w:pPr>
              <w:rPr>
                <w:i/>
                <w:iCs/>
              </w:rPr>
            </w:pPr>
            <w:r w:rsidRPr="00CB33CA">
              <w:rPr>
                <w:i/>
                <w:iCs/>
                <w:sz w:val="22"/>
                <w:szCs w:val="22"/>
              </w:rPr>
              <w:t xml:space="preserve">Быть </w:t>
            </w:r>
            <w:r w:rsidRPr="00CB33CA">
              <w:rPr>
                <w:sz w:val="22"/>
                <w:szCs w:val="22"/>
              </w:rPr>
              <w:t>способным разрабатывать  программы мероприятий по сокращению негативного воздействия на окружающую среду на уровне инженера –эколога предприятия;</w:t>
            </w:r>
          </w:p>
        </w:tc>
      </w:tr>
      <w:tr w:rsidR="00887071" w:rsidRPr="001624B5">
        <w:tc>
          <w:tcPr>
            <w:tcW w:w="1135" w:type="dxa"/>
            <w:vMerge/>
          </w:tcPr>
          <w:p w:rsidR="00887071" w:rsidRPr="00CB33CA" w:rsidRDefault="00887071" w:rsidP="00D80A0B"/>
        </w:tc>
        <w:tc>
          <w:tcPr>
            <w:tcW w:w="1701" w:type="dxa"/>
            <w:vMerge/>
          </w:tcPr>
          <w:p w:rsidR="00887071" w:rsidRPr="00CB33CA" w:rsidRDefault="00887071" w:rsidP="00D80A0B"/>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Pr="00CB33CA" w:rsidRDefault="00887071" w:rsidP="00D80A0B">
            <w:pPr>
              <w:rPr>
                <w:i/>
                <w:iCs/>
              </w:rPr>
            </w:pPr>
            <w:r w:rsidRPr="00CB33CA">
              <w:rPr>
                <w:i/>
                <w:iCs/>
                <w:sz w:val="22"/>
                <w:szCs w:val="22"/>
              </w:rPr>
              <w:t xml:space="preserve">Быть </w:t>
            </w:r>
            <w:r w:rsidRPr="00CB33CA">
              <w:rPr>
                <w:sz w:val="22"/>
                <w:szCs w:val="22"/>
              </w:rPr>
              <w:t>способным разрабатывать  программы мероприятий по сокращению негативного воздействия на окружающую среду на уровне инженера –проектировщика (раздел ООС);</w:t>
            </w:r>
          </w:p>
        </w:tc>
      </w:tr>
      <w:tr w:rsidR="00887071" w:rsidRPr="001624B5">
        <w:tc>
          <w:tcPr>
            <w:tcW w:w="1135" w:type="dxa"/>
            <w:vMerge w:val="restart"/>
          </w:tcPr>
          <w:p w:rsidR="00887071" w:rsidRPr="00EC2C75" w:rsidRDefault="00887071" w:rsidP="00D80A0B">
            <w:pPr>
              <w:rPr>
                <w:i/>
                <w:iCs/>
              </w:rPr>
            </w:pPr>
            <w:r w:rsidRPr="00EC2C75">
              <w:rPr>
                <w:i/>
                <w:iCs/>
                <w:sz w:val="22"/>
                <w:szCs w:val="22"/>
              </w:rPr>
              <w:t>ОПК – 2</w:t>
            </w:r>
          </w:p>
        </w:tc>
        <w:tc>
          <w:tcPr>
            <w:tcW w:w="1701" w:type="dxa"/>
            <w:vMerge w:val="restart"/>
          </w:tcPr>
          <w:p w:rsidR="00887071" w:rsidRPr="00EC2C75" w:rsidRDefault="00887071" w:rsidP="00D80A0B">
            <w:pPr>
              <w:rPr>
                <w:i/>
                <w:iCs/>
              </w:rPr>
            </w:pPr>
            <w:r w:rsidRPr="00EC2C75">
              <w:rPr>
                <w:i/>
                <w:iCs/>
                <w:sz w:val="22"/>
                <w:szCs w:val="22"/>
              </w:rPr>
              <w:t>Знать</w:t>
            </w: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Default="00887071">
            <w:pPr>
              <w:rPr>
                <w:i/>
                <w:iCs/>
              </w:rPr>
            </w:pPr>
            <w:r>
              <w:rPr>
                <w:i/>
                <w:iCs/>
                <w:sz w:val="22"/>
                <w:szCs w:val="22"/>
              </w:rPr>
              <w:t xml:space="preserve">Знать </w:t>
            </w:r>
            <w:r>
              <w:rPr>
                <w:sz w:val="22"/>
                <w:szCs w:val="22"/>
              </w:rPr>
              <w:t>основные методы и системы  защиты окружающей среды</w:t>
            </w:r>
          </w:p>
        </w:tc>
      </w:tr>
      <w:tr w:rsidR="00887071" w:rsidRPr="001624B5">
        <w:tc>
          <w:tcPr>
            <w:tcW w:w="1135" w:type="dxa"/>
            <w:vMerge/>
          </w:tcPr>
          <w:p w:rsidR="00887071" w:rsidRPr="00CB33CA" w:rsidRDefault="00887071" w:rsidP="00D80A0B"/>
        </w:tc>
        <w:tc>
          <w:tcPr>
            <w:tcW w:w="1701" w:type="dxa"/>
            <w:vMerge/>
          </w:tcPr>
          <w:p w:rsidR="00887071" w:rsidRPr="00EC2C75" w:rsidRDefault="00887071" w:rsidP="00D80A0B">
            <w:pPr>
              <w:rPr>
                <w:i/>
                <w:iCs/>
              </w:rPr>
            </w:pPr>
          </w:p>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Default="00887071">
            <w:pPr>
              <w:rPr>
                <w:i/>
                <w:iCs/>
              </w:rPr>
            </w:pPr>
            <w:r>
              <w:rPr>
                <w:i/>
                <w:iCs/>
                <w:sz w:val="22"/>
                <w:szCs w:val="22"/>
              </w:rPr>
              <w:t xml:space="preserve">Знать </w:t>
            </w:r>
            <w:r>
              <w:rPr>
                <w:sz w:val="22"/>
                <w:szCs w:val="22"/>
              </w:rPr>
              <w:t>перспективы развития</w:t>
            </w:r>
            <w:r>
              <w:rPr>
                <w:i/>
                <w:iCs/>
                <w:sz w:val="22"/>
                <w:szCs w:val="22"/>
              </w:rPr>
              <w:t xml:space="preserve"> </w:t>
            </w:r>
            <w:r>
              <w:rPr>
                <w:sz w:val="22"/>
                <w:szCs w:val="22"/>
              </w:rPr>
              <w:t>основных методов и систем  защиты окружающей среды</w:t>
            </w:r>
          </w:p>
        </w:tc>
      </w:tr>
      <w:tr w:rsidR="00887071" w:rsidRPr="001624B5">
        <w:tc>
          <w:tcPr>
            <w:tcW w:w="1135" w:type="dxa"/>
            <w:vMerge/>
          </w:tcPr>
          <w:p w:rsidR="00887071" w:rsidRPr="00CB33CA" w:rsidRDefault="00887071" w:rsidP="00D80A0B"/>
        </w:tc>
        <w:tc>
          <w:tcPr>
            <w:tcW w:w="1701" w:type="dxa"/>
            <w:vMerge w:val="restart"/>
          </w:tcPr>
          <w:p w:rsidR="00887071" w:rsidRPr="00EC2C75" w:rsidRDefault="00887071" w:rsidP="00D80A0B">
            <w:pPr>
              <w:rPr>
                <w:i/>
                <w:iCs/>
              </w:rPr>
            </w:pPr>
            <w:r w:rsidRPr="00EC2C75">
              <w:rPr>
                <w:i/>
                <w:iCs/>
                <w:sz w:val="22"/>
                <w:szCs w:val="22"/>
              </w:rPr>
              <w:t>Уметь</w:t>
            </w: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Default="00887071">
            <w:pPr>
              <w:rPr>
                <w:i/>
                <w:iCs/>
              </w:rPr>
            </w:pPr>
            <w:r>
              <w:rPr>
                <w:i/>
                <w:iCs/>
                <w:sz w:val="22"/>
                <w:szCs w:val="22"/>
              </w:rPr>
              <w:t xml:space="preserve">Уметь </w:t>
            </w:r>
            <w:r>
              <w:rPr>
                <w:sz w:val="22"/>
                <w:szCs w:val="22"/>
              </w:rPr>
              <w:t>выбирать известные устройства, методы и системы  защиты окружающей среды</w:t>
            </w:r>
          </w:p>
        </w:tc>
      </w:tr>
      <w:tr w:rsidR="00887071" w:rsidRPr="001624B5">
        <w:tc>
          <w:tcPr>
            <w:tcW w:w="1135" w:type="dxa"/>
            <w:vMerge/>
          </w:tcPr>
          <w:p w:rsidR="00887071" w:rsidRPr="00CB33CA" w:rsidRDefault="00887071" w:rsidP="00D80A0B"/>
        </w:tc>
        <w:tc>
          <w:tcPr>
            <w:tcW w:w="1701" w:type="dxa"/>
            <w:vMerge/>
          </w:tcPr>
          <w:p w:rsidR="00887071" w:rsidRPr="00CB33CA" w:rsidRDefault="00887071" w:rsidP="00D80A0B"/>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Default="00887071">
            <w:pPr>
              <w:rPr>
                <w:i/>
                <w:iCs/>
              </w:rPr>
            </w:pPr>
            <w:r>
              <w:rPr>
                <w:i/>
                <w:iCs/>
                <w:sz w:val="22"/>
                <w:szCs w:val="22"/>
              </w:rPr>
              <w:t xml:space="preserve">Уметь </w:t>
            </w:r>
            <w:r>
              <w:rPr>
                <w:sz w:val="22"/>
                <w:szCs w:val="22"/>
              </w:rPr>
              <w:t>обоснованно выбирать известные устройства, системы и методы защиты окружающей среды</w:t>
            </w:r>
          </w:p>
        </w:tc>
      </w:tr>
      <w:tr w:rsidR="00887071" w:rsidRPr="001624B5">
        <w:tc>
          <w:tcPr>
            <w:tcW w:w="1135" w:type="dxa"/>
            <w:vMerge/>
          </w:tcPr>
          <w:p w:rsidR="00887071" w:rsidRPr="00CB33CA" w:rsidRDefault="00887071" w:rsidP="00D80A0B"/>
        </w:tc>
        <w:tc>
          <w:tcPr>
            <w:tcW w:w="1701" w:type="dxa"/>
            <w:vMerge w:val="restart"/>
          </w:tcPr>
          <w:p w:rsidR="00887071" w:rsidRPr="00EC2C75" w:rsidRDefault="00887071" w:rsidP="00D80A0B">
            <w:pPr>
              <w:rPr>
                <w:i/>
                <w:iCs/>
              </w:rPr>
            </w:pPr>
            <w:r w:rsidRPr="00EC2C75">
              <w:rPr>
                <w:i/>
                <w:iCs/>
                <w:sz w:val="22"/>
                <w:szCs w:val="22"/>
              </w:rPr>
              <w:t>Владеть</w:t>
            </w:r>
          </w:p>
        </w:tc>
        <w:tc>
          <w:tcPr>
            <w:tcW w:w="2268" w:type="dxa"/>
          </w:tcPr>
          <w:p w:rsidR="00887071" w:rsidRPr="00CB33CA" w:rsidRDefault="00887071" w:rsidP="00D80A0B">
            <w:pPr>
              <w:rPr>
                <w:i/>
                <w:iCs/>
              </w:rPr>
            </w:pPr>
            <w:r w:rsidRPr="00CB33CA">
              <w:rPr>
                <w:i/>
                <w:iCs/>
                <w:sz w:val="22"/>
                <w:szCs w:val="22"/>
              </w:rPr>
              <w:t>Пороговый уровень (обязательный</w:t>
            </w:r>
          </w:p>
        </w:tc>
        <w:tc>
          <w:tcPr>
            <w:tcW w:w="4282" w:type="dxa"/>
          </w:tcPr>
          <w:p w:rsidR="00887071" w:rsidRDefault="00887071">
            <w:pPr>
              <w:rPr>
                <w:i/>
                <w:iCs/>
              </w:rPr>
            </w:pPr>
            <w:r>
              <w:rPr>
                <w:i/>
                <w:iCs/>
                <w:sz w:val="22"/>
                <w:szCs w:val="22"/>
              </w:rPr>
              <w:t xml:space="preserve">Владеть </w:t>
            </w:r>
            <w:r>
              <w:rPr>
                <w:sz w:val="22"/>
                <w:szCs w:val="22"/>
              </w:rPr>
              <w:t>представлениями о системах  защиты окружающей среды; выбранными методами и средствами обеспечения безопасности человека (на производстве, в окружающей среде) и безопасности окружающей среды обеспечивают риски на уровне допустимых значений</w:t>
            </w:r>
          </w:p>
        </w:tc>
      </w:tr>
      <w:tr w:rsidR="00887071" w:rsidRPr="001624B5">
        <w:tc>
          <w:tcPr>
            <w:tcW w:w="1135" w:type="dxa"/>
            <w:vMerge/>
          </w:tcPr>
          <w:p w:rsidR="00887071" w:rsidRPr="00CB33CA" w:rsidRDefault="00887071" w:rsidP="00D80A0B"/>
        </w:tc>
        <w:tc>
          <w:tcPr>
            <w:tcW w:w="1701" w:type="dxa"/>
            <w:vMerge/>
          </w:tcPr>
          <w:p w:rsidR="00887071" w:rsidRPr="00EC2C75" w:rsidRDefault="00887071" w:rsidP="00D80A0B">
            <w:pPr>
              <w:rPr>
                <w:i/>
                <w:iCs/>
              </w:rPr>
            </w:pPr>
          </w:p>
        </w:tc>
        <w:tc>
          <w:tcPr>
            <w:tcW w:w="2268" w:type="dxa"/>
          </w:tcPr>
          <w:p w:rsidR="00887071" w:rsidRPr="00CB33CA" w:rsidRDefault="00887071" w:rsidP="00D80A0B">
            <w:pPr>
              <w:rPr>
                <w:i/>
                <w:iCs/>
              </w:rPr>
            </w:pPr>
            <w:r w:rsidRPr="00CB33CA">
              <w:rPr>
                <w:i/>
                <w:iCs/>
                <w:sz w:val="22"/>
                <w:szCs w:val="22"/>
              </w:rPr>
              <w:t>Повышенный уровень (по отношению к пороговому уровню)</w:t>
            </w:r>
          </w:p>
        </w:tc>
        <w:tc>
          <w:tcPr>
            <w:tcW w:w="4282" w:type="dxa"/>
          </w:tcPr>
          <w:p w:rsidR="00887071" w:rsidRDefault="00887071">
            <w:pPr>
              <w:rPr>
                <w:i/>
                <w:iCs/>
              </w:rPr>
            </w:pPr>
            <w:r>
              <w:rPr>
                <w:i/>
                <w:iCs/>
                <w:sz w:val="22"/>
                <w:szCs w:val="22"/>
              </w:rPr>
              <w:t xml:space="preserve">Владеть </w:t>
            </w:r>
            <w:r>
              <w:rPr>
                <w:sz w:val="22"/>
                <w:szCs w:val="22"/>
              </w:rPr>
              <w:t>навыками выбора  известных устройств, методов и систем  защиты окружающей среды; выбранными методами и средствами обеспечения безопасности человека (на производстве, в окружающей среде) и безопасности окружающей среды отвечают требованиям в области обеспечения безопасности, в том числе в области минимизации вторичного негативного воздействия</w:t>
            </w:r>
          </w:p>
        </w:tc>
      </w:tr>
      <w:tr w:rsidR="00887071" w:rsidRPr="001624B5">
        <w:tc>
          <w:tcPr>
            <w:tcW w:w="1135" w:type="dxa"/>
            <w:vMerge/>
          </w:tcPr>
          <w:p w:rsidR="00887071" w:rsidRPr="00CB33CA" w:rsidRDefault="00887071" w:rsidP="00D80A0B"/>
        </w:tc>
        <w:tc>
          <w:tcPr>
            <w:tcW w:w="1701" w:type="dxa"/>
            <w:vMerge w:val="restart"/>
          </w:tcPr>
          <w:p w:rsidR="00887071" w:rsidRPr="00EC2C75" w:rsidRDefault="00887071" w:rsidP="00D80A0B">
            <w:pPr>
              <w:rPr>
                <w:i/>
                <w:iCs/>
              </w:rPr>
            </w:pPr>
            <w:r w:rsidRPr="00EC2C75">
              <w:rPr>
                <w:i/>
                <w:iCs/>
                <w:sz w:val="22"/>
                <w:szCs w:val="22"/>
              </w:rPr>
              <w:t>Иметь навык</w:t>
            </w:r>
          </w:p>
        </w:tc>
        <w:tc>
          <w:tcPr>
            <w:tcW w:w="2268" w:type="dxa"/>
          </w:tcPr>
          <w:p w:rsidR="00887071" w:rsidRPr="000B10BC" w:rsidRDefault="00887071" w:rsidP="00D80A0B">
            <w:pPr>
              <w:rPr>
                <w:i/>
                <w:iCs/>
              </w:rPr>
            </w:pPr>
            <w:r w:rsidRPr="000B10BC">
              <w:rPr>
                <w:i/>
                <w:iCs/>
                <w:sz w:val="22"/>
                <w:szCs w:val="22"/>
              </w:rPr>
              <w:t>Пороговый уровень (обязательный</w:t>
            </w:r>
          </w:p>
        </w:tc>
        <w:tc>
          <w:tcPr>
            <w:tcW w:w="4282" w:type="dxa"/>
          </w:tcPr>
          <w:p w:rsidR="00887071" w:rsidRPr="000B10BC" w:rsidRDefault="00887071">
            <w:r w:rsidRPr="000B10BC">
              <w:rPr>
                <w:i/>
                <w:iCs/>
                <w:sz w:val="22"/>
                <w:szCs w:val="22"/>
              </w:rPr>
              <w:t>Иметь навык</w:t>
            </w:r>
            <w:r w:rsidRPr="000B10BC">
              <w:rPr>
                <w:sz w:val="22"/>
                <w:szCs w:val="22"/>
              </w:rPr>
              <w:t xml:space="preserve"> разработки мероприятий по охране окружающей среды.</w:t>
            </w:r>
          </w:p>
        </w:tc>
      </w:tr>
      <w:tr w:rsidR="00887071" w:rsidRPr="001624B5">
        <w:tc>
          <w:tcPr>
            <w:tcW w:w="1135" w:type="dxa"/>
            <w:vMerge/>
          </w:tcPr>
          <w:p w:rsidR="00887071" w:rsidRPr="00CB33CA" w:rsidRDefault="00887071" w:rsidP="00D80A0B"/>
        </w:tc>
        <w:tc>
          <w:tcPr>
            <w:tcW w:w="1701" w:type="dxa"/>
            <w:vMerge/>
          </w:tcPr>
          <w:p w:rsidR="00887071" w:rsidRPr="00CB33CA" w:rsidRDefault="00887071" w:rsidP="00D80A0B"/>
        </w:tc>
        <w:tc>
          <w:tcPr>
            <w:tcW w:w="2268" w:type="dxa"/>
          </w:tcPr>
          <w:p w:rsidR="00887071" w:rsidRPr="000B10BC" w:rsidRDefault="00887071" w:rsidP="00D80A0B">
            <w:pPr>
              <w:rPr>
                <w:i/>
                <w:iCs/>
              </w:rPr>
            </w:pPr>
            <w:r w:rsidRPr="000B10BC">
              <w:rPr>
                <w:i/>
                <w:iCs/>
                <w:sz w:val="22"/>
                <w:szCs w:val="22"/>
              </w:rPr>
              <w:t>Повышенный уровень (по отношению к пороговому уровню)</w:t>
            </w:r>
          </w:p>
        </w:tc>
        <w:tc>
          <w:tcPr>
            <w:tcW w:w="4282" w:type="dxa"/>
          </w:tcPr>
          <w:p w:rsidR="00887071" w:rsidRPr="000B10BC" w:rsidRDefault="00887071">
            <w:pPr>
              <w:rPr>
                <w:i/>
                <w:iCs/>
                <w:highlight w:val="yellow"/>
              </w:rPr>
            </w:pPr>
            <w:r w:rsidRPr="000B10BC">
              <w:rPr>
                <w:i/>
                <w:iCs/>
                <w:sz w:val="22"/>
                <w:szCs w:val="22"/>
              </w:rPr>
              <w:t>Иметь навык</w:t>
            </w:r>
            <w:r w:rsidRPr="000B10BC">
              <w:rPr>
                <w:sz w:val="22"/>
                <w:szCs w:val="22"/>
              </w:rPr>
              <w:t xml:space="preserve"> работы с планом  мероприятий по охране окружающей среды </w:t>
            </w:r>
          </w:p>
        </w:tc>
      </w:tr>
      <w:tr w:rsidR="00887071" w:rsidRPr="001624B5">
        <w:tc>
          <w:tcPr>
            <w:tcW w:w="1135" w:type="dxa"/>
            <w:vMerge/>
          </w:tcPr>
          <w:p w:rsidR="00887071" w:rsidRPr="00CB33CA" w:rsidRDefault="00887071" w:rsidP="00D80A0B"/>
        </w:tc>
        <w:tc>
          <w:tcPr>
            <w:tcW w:w="1701" w:type="dxa"/>
            <w:vMerge w:val="restart"/>
          </w:tcPr>
          <w:p w:rsidR="00887071" w:rsidRPr="00CB33CA" w:rsidRDefault="00887071" w:rsidP="00D80A0B">
            <w:r w:rsidRPr="00CB33CA">
              <w:rPr>
                <w:sz w:val="22"/>
                <w:szCs w:val="22"/>
              </w:rPr>
              <w:t>Быть способным</w:t>
            </w:r>
          </w:p>
        </w:tc>
        <w:tc>
          <w:tcPr>
            <w:tcW w:w="2268" w:type="dxa"/>
          </w:tcPr>
          <w:p w:rsidR="00887071" w:rsidRPr="000B10BC" w:rsidRDefault="00887071" w:rsidP="00D80A0B">
            <w:pPr>
              <w:rPr>
                <w:i/>
                <w:iCs/>
              </w:rPr>
            </w:pPr>
            <w:r w:rsidRPr="000B10BC">
              <w:rPr>
                <w:i/>
                <w:iCs/>
                <w:sz w:val="22"/>
                <w:szCs w:val="22"/>
              </w:rPr>
              <w:t>Пороговый уровень (обязательный</w:t>
            </w:r>
          </w:p>
        </w:tc>
        <w:tc>
          <w:tcPr>
            <w:tcW w:w="4282" w:type="dxa"/>
          </w:tcPr>
          <w:p w:rsidR="00887071" w:rsidRPr="000B10BC" w:rsidRDefault="00887071">
            <w:pPr>
              <w:rPr>
                <w:highlight w:val="yellow"/>
              </w:rPr>
            </w:pPr>
            <w:r w:rsidRPr="000B10BC">
              <w:rPr>
                <w:i/>
                <w:iCs/>
                <w:sz w:val="22"/>
                <w:szCs w:val="22"/>
              </w:rPr>
              <w:t>Быть способным</w:t>
            </w:r>
            <w:r w:rsidRPr="000B10BC">
              <w:rPr>
                <w:sz w:val="22"/>
                <w:szCs w:val="22"/>
              </w:rPr>
              <w:t xml:space="preserve"> организовывать, планировать и реализовывать работу по охране окружающей среды.</w:t>
            </w:r>
          </w:p>
        </w:tc>
      </w:tr>
      <w:tr w:rsidR="00887071" w:rsidRPr="001624B5">
        <w:tc>
          <w:tcPr>
            <w:tcW w:w="1135" w:type="dxa"/>
            <w:vMerge/>
          </w:tcPr>
          <w:p w:rsidR="00887071" w:rsidRPr="00CB33CA" w:rsidRDefault="00887071" w:rsidP="00D80A0B"/>
        </w:tc>
        <w:tc>
          <w:tcPr>
            <w:tcW w:w="1701" w:type="dxa"/>
            <w:vMerge/>
          </w:tcPr>
          <w:p w:rsidR="00887071" w:rsidRPr="00CB33CA" w:rsidRDefault="00887071" w:rsidP="00D80A0B"/>
        </w:tc>
        <w:tc>
          <w:tcPr>
            <w:tcW w:w="2268" w:type="dxa"/>
          </w:tcPr>
          <w:p w:rsidR="00887071" w:rsidRPr="000B10BC" w:rsidRDefault="00887071" w:rsidP="00D80A0B">
            <w:pPr>
              <w:rPr>
                <w:i/>
                <w:iCs/>
              </w:rPr>
            </w:pPr>
            <w:r w:rsidRPr="000B10BC">
              <w:rPr>
                <w:i/>
                <w:iCs/>
                <w:sz w:val="22"/>
                <w:szCs w:val="22"/>
              </w:rPr>
              <w:t>Повышенный уровень (по отношению к пороговому уровню)</w:t>
            </w:r>
          </w:p>
        </w:tc>
        <w:tc>
          <w:tcPr>
            <w:tcW w:w="4282" w:type="dxa"/>
          </w:tcPr>
          <w:p w:rsidR="00887071" w:rsidRPr="000B10BC" w:rsidRDefault="00887071">
            <w:pPr>
              <w:rPr>
                <w:highlight w:val="yellow"/>
              </w:rPr>
            </w:pPr>
            <w:r w:rsidRPr="000B10BC">
              <w:rPr>
                <w:i/>
                <w:iCs/>
                <w:sz w:val="22"/>
                <w:szCs w:val="22"/>
              </w:rPr>
              <w:t>Быть способным</w:t>
            </w:r>
            <w:r w:rsidRPr="000B10BC">
              <w:rPr>
                <w:sz w:val="22"/>
                <w:szCs w:val="22"/>
              </w:rPr>
              <w:t xml:space="preserve"> организовывать, планировать и реализовывать работу по охране окружающей среды с распределением обязанностей</w:t>
            </w:r>
          </w:p>
        </w:tc>
      </w:tr>
    </w:tbl>
    <w:p w:rsidR="00887071" w:rsidRDefault="00887071" w:rsidP="00992D2E">
      <w:pPr>
        <w:pStyle w:val="a7"/>
        <w:spacing w:line="360" w:lineRule="auto"/>
        <w:rPr>
          <w:rFonts w:cs="Times New Roman"/>
          <w:sz w:val="28"/>
          <w:szCs w:val="28"/>
        </w:rPr>
        <w:sectPr w:rsidR="00887071" w:rsidSect="00585A60">
          <w:pgSz w:w="11906" w:h="16838" w:code="9"/>
          <w:pgMar w:top="1134" w:right="851" w:bottom="1134" w:left="1701" w:header="567" w:footer="510" w:gutter="0"/>
          <w:pgNumType w:start="2"/>
          <w:cols w:space="708"/>
          <w:docGrid w:linePitch="360"/>
        </w:sectPr>
      </w:pPr>
    </w:p>
    <w:p w:rsidR="00887071" w:rsidRDefault="00887071" w:rsidP="00844C91">
      <w:pPr>
        <w:widowControl w:val="0"/>
        <w:jc w:val="center"/>
        <w:rPr>
          <w:sz w:val="28"/>
          <w:szCs w:val="28"/>
        </w:rPr>
      </w:pPr>
      <w:r w:rsidRPr="001971A5">
        <w:rPr>
          <w:b/>
          <w:bCs/>
        </w:rPr>
        <w:t>4. Компетентностно-ориентированные задания (КОЗ)</w:t>
      </w:r>
    </w:p>
    <w:p w:rsidR="00887071" w:rsidRPr="00560C85" w:rsidRDefault="00887071" w:rsidP="00992D2E">
      <w:pPr>
        <w:jc w:val="right"/>
        <w:rPr>
          <w:sz w:val="28"/>
          <w:szCs w:val="28"/>
        </w:rPr>
      </w:pPr>
      <w:r w:rsidRPr="00560C85">
        <w:rPr>
          <w:sz w:val="28"/>
          <w:szCs w:val="28"/>
        </w:rPr>
        <w:t>Образцы КОЗ</w:t>
      </w:r>
    </w:p>
    <w:p w:rsidR="00887071" w:rsidRPr="006724A0" w:rsidRDefault="00887071" w:rsidP="00992D2E">
      <w:pPr>
        <w:jc w:val="center"/>
        <w:rPr>
          <w:b/>
          <w:bCs/>
          <w:sz w:val="28"/>
          <w:szCs w:val="28"/>
        </w:rPr>
      </w:pPr>
    </w:p>
    <w:p w:rsidR="00887071" w:rsidRPr="005E55BC" w:rsidRDefault="00887071" w:rsidP="00992D2E">
      <w:pPr>
        <w:jc w:val="center"/>
        <w:rPr>
          <w:b/>
          <w:bCs/>
          <w:sz w:val="28"/>
          <w:szCs w:val="28"/>
        </w:rPr>
      </w:pPr>
    </w:p>
    <w:p w:rsidR="00887071" w:rsidRPr="00E40A1C" w:rsidRDefault="00887071" w:rsidP="00992D2E">
      <w:pPr>
        <w:jc w:val="center"/>
      </w:pPr>
      <w:r>
        <w:t>Технологический факультет</w:t>
      </w:r>
    </w:p>
    <w:p w:rsidR="00887071" w:rsidRPr="005509B3" w:rsidRDefault="00887071" w:rsidP="00992D2E">
      <w:pPr>
        <w:pStyle w:val="4"/>
        <w:spacing w:before="0"/>
        <w:jc w:val="center"/>
        <w:rPr>
          <w:rFonts w:ascii="Times New Roman" w:hAnsi="Times New Roman" w:cs="Times New Roman"/>
          <w:b w:val="0"/>
          <w:bCs w:val="0"/>
          <w:i w:val="0"/>
          <w:iCs w:val="0"/>
          <w:color w:val="auto"/>
        </w:rPr>
      </w:pPr>
      <w:r w:rsidRPr="005509B3">
        <w:rPr>
          <w:rFonts w:ascii="Times New Roman" w:hAnsi="Times New Roman" w:cs="Times New Roman"/>
          <w:b w:val="0"/>
          <w:bCs w:val="0"/>
          <w:i w:val="0"/>
          <w:iCs w:val="0"/>
          <w:color w:val="auto"/>
        </w:rPr>
        <w:t>Кафедра промышленной безопасности и охраны окружающей среды</w:t>
      </w:r>
    </w:p>
    <w:p w:rsidR="00887071" w:rsidRPr="00E40A1C" w:rsidRDefault="00887071" w:rsidP="00992D2E">
      <w:pPr>
        <w:tabs>
          <w:tab w:val="left" w:pos="708"/>
        </w:tabs>
        <w:ind w:left="720" w:hanging="720"/>
        <w:jc w:val="center"/>
      </w:pPr>
      <w:r w:rsidRPr="00E40A1C">
        <w:t>Направление</w:t>
      </w:r>
      <w:r>
        <w:t xml:space="preserve"> подготовки</w:t>
      </w:r>
      <w:r w:rsidRPr="00E40A1C">
        <w:t>: 20.03.01 - Техносферная безопасность</w:t>
      </w:r>
    </w:p>
    <w:p w:rsidR="00887071" w:rsidRPr="00E40A1C" w:rsidRDefault="00887071" w:rsidP="00992D2E">
      <w:pPr>
        <w:autoSpaceDE w:val="0"/>
        <w:autoSpaceDN w:val="0"/>
        <w:adjustRightInd w:val="0"/>
        <w:jc w:val="center"/>
      </w:pPr>
      <w:r w:rsidRPr="00E40A1C">
        <w:t>Профиль подготовки: "Безопасность технологических процессов и производств"</w:t>
      </w:r>
    </w:p>
    <w:p w:rsidR="00887071" w:rsidRPr="005E55BC" w:rsidRDefault="00887071" w:rsidP="00992D2E">
      <w:pPr>
        <w:autoSpaceDE w:val="0"/>
        <w:autoSpaceDN w:val="0"/>
        <w:adjustRightInd w:val="0"/>
        <w:jc w:val="center"/>
        <w:rPr>
          <w:sz w:val="28"/>
          <w:szCs w:val="28"/>
        </w:rPr>
      </w:pPr>
    </w:p>
    <w:p w:rsidR="00887071" w:rsidRPr="00E40A1C" w:rsidRDefault="00887071" w:rsidP="00992D2E">
      <w:pPr>
        <w:autoSpaceDE w:val="0"/>
        <w:autoSpaceDN w:val="0"/>
        <w:adjustRightInd w:val="0"/>
        <w:jc w:val="center"/>
        <w:rPr>
          <w:b/>
          <w:bCs/>
        </w:rPr>
      </w:pPr>
      <w:r w:rsidRPr="00E40A1C">
        <w:rPr>
          <w:b/>
          <w:bCs/>
        </w:rPr>
        <w:t xml:space="preserve">Вопросы для подготовки к экзамену </w:t>
      </w:r>
    </w:p>
    <w:p w:rsidR="00887071" w:rsidRPr="00E40A1C" w:rsidRDefault="00887071" w:rsidP="00992D2E">
      <w:pPr>
        <w:autoSpaceDE w:val="0"/>
        <w:autoSpaceDN w:val="0"/>
        <w:adjustRightInd w:val="0"/>
        <w:jc w:val="center"/>
      </w:pPr>
      <w:r w:rsidRPr="00E40A1C">
        <w:t>по дисциплине «</w:t>
      </w:r>
      <w:r>
        <w:t>Охрана окружающей среды</w:t>
      </w:r>
      <w:r w:rsidRPr="00E40A1C">
        <w:t>»</w:t>
      </w:r>
    </w:p>
    <w:p w:rsidR="00887071" w:rsidRPr="00EE1AC6" w:rsidRDefault="00887071" w:rsidP="00992D2E">
      <w:pPr>
        <w:pStyle w:val="af8"/>
        <w:numPr>
          <w:ilvl w:val="0"/>
          <w:numId w:val="38"/>
        </w:numPr>
        <w:shd w:val="clear" w:color="auto" w:fill="FFFFFF"/>
        <w:jc w:val="both"/>
        <w:rPr>
          <w:color w:val="000000"/>
        </w:rPr>
      </w:pPr>
      <w:r w:rsidRPr="00EE1AC6">
        <w:rPr>
          <w:color w:val="000000"/>
        </w:rPr>
        <w:t>Хозяйственная деятельность и ее воздействие на экосистемы. Комплексный подход к оценке воздействия на окружающую среду.</w:t>
      </w:r>
      <w:r>
        <w:rPr>
          <w:color w:val="000000"/>
        </w:rPr>
        <w:t>(</w:t>
      </w:r>
      <w:r w:rsidRPr="00EC2C75">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Диффузионное уравнение и факторы, определяющие движение атмосферы.</w:t>
      </w:r>
      <w:r>
        <w:rPr>
          <w:color w:val="000000"/>
        </w:rPr>
        <w:t xml:space="preserve"> (ОПК-1)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Основные среды и объекты загрязнения. Глобальное, региональное и местное загрязнение.</w:t>
      </w:r>
      <w:r>
        <w:rPr>
          <w:color w:val="000000"/>
        </w:rPr>
        <w:t xml:space="preserve"> (ОПК-1)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Сухоадиабатический градиент и температурные инверсии. Циклонические явления.</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Санитарно-гигиеническое нормирование загрязнения антропоэкосистем и оценка качества жизни. Оценка комплексного воздействия территориально-производственного комплекса.</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Альбедо и климатические изменения в городах. Закономерности распространения загрязняющих веществ в адвективной, конвективной и турбулентной зонах.</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Термодинамические аспекты загрязнения и очистки выбросов и сбросов. Свободная энергия и энтропия смешения. Энергетическая эффективность очистки и качество объектов.</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Критерий Рейнольдса для атмосферы, критерий Ричардсона. Зависимость коэффициента турбулентной диффузии от высоты. Оседание аэрозолей.</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Правило фаз. Утилизация, депонирование и обезвреживание отходов. Экологическая оценка методов переработки отходов. Малоотходные технологии.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Загрязнение атмосферы от линейных, подвижных, плоских и точечных источников. Опасная скорость ветра.</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Разложение и биотрансформация загрязняющих веществ. Влияние свойств среды.</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Методы защиты атмосферы от загрязнений. Очистка газовых выбросов от пыли и аэрозолей. Осадительные камеры и циклоны.</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Биогеохимические циклы: кислорода, углерода, азота, серы, влияние токсикантов. Распределение концентраций и миграция загрязняющих веществ.</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Контроль загрязнения атмосферы. Государственная служба мониторинга окружающей среды. Санитарно-гигиенический и инспекционный и экологический контроль загрязнения окружающей среды.</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Глобальное загрязнение атмосферы. Проблемы озона.</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Очистка газов в скрубберах и барботажных колоннах. Применение фильтров и электрофильтров.</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Водные ресурсы России. Основные потребители воды. Качественные и количественные изменения водных ресурсов под влияние хозяйственной деятельности.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Системы абсорбционной очистки газовых смесей. Уравнение тепломассопереноса.</w:t>
      </w:r>
    </w:p>
    <w:p w:rsidR="00887071" w:rsidRPr="00EE1AC6" w:rsidRDefault="00887071" w:rsidP="00992D2E">
      <w:pPr>
        <w:pStyle w:val="af8"/>
        <w:numPr>
          <w:ilvl w:val="0"/>
          <w:numId w:val="38"/>
        </w:numPr>
        <w:shd w:val="clear" w:color="auto" w:fill="FFFFFF"/>
        <w:jc w:val="both"/>
        <w:rPr>
          <w:color w:val="000000"/>
        </w:rPr>
      </w:pPr>
      <w:r w:rsidRPr="00EE1AC6">
        <w:rPr>
          <w:color w:val="000000"/>
        </w:rPr>
        <w:t>Интегральные показатели качества воды и загрязненности водоемов. Подземные воды и их связь с поверхностными водами.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Очистка выбросов от кислот и оснований. Поглощение оксидов серы и азота.</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Роль Мирового океана в биосфере. Источники и виды загрязнения вод морей и океанов. Влияние загрязняющих веществ на жизнедеятельность морских организмов.</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Разделение гетерофазных систем. Отстаивание и центробежное разделение (гидроциклоны и центрифуги).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Современное состояние загрязненности вод океана. Моделирование распределения загрязнений в океане. Загрязнение внутренних морей.</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Реагентная очистка газовых смесей. Реагентная очистка выбросов от оксидов азота и серы. Кинетика химических реакций в потоке.</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Охрана водных объектов от истощения. Прогнозирование качества водных ресурсов. Охрана малых рек.</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Методы каталитического дожигания. Диффузионная и кинетическая области.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Очистка выбросов ТЭЦ и мусоросжигающих заводов.</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Адсорбция паров и газов. Типы сорбентов, механизм сорбции. Поверхностная и капиллярная сорбция.</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Санитарно-гигиенические показатели и нормативы качества питьевой воды. Питьевое водоснабжение.</w:t>
      </w:r>
      <w:r w:rsidRPr="005509B3">
        <w:rPr>
          <w:color w:val="000000"/>
        </w:rPr>
        <w:t xml:space="preserve"> </w:t>
      </w:r>
      <w:r>
        <w:rPr>
          <w:color w:val="000000"/>
        </w:rPr>
        <w:t>(ОПК-1)</w:t>
      </w:r>
    </w:p>
    <w:p w:rsidR="00887071" w:rsidRPr="00EE1AC6" w:rsidRDefault="00887071" w:rsidP="00992D2E">
      <w:pPr>
        <w:pStyle w:val="af8"/>
        <w:numPr>
          <w:ilvl w:val="0"/>
          <w:numId w:val="38"/>
        </w:numPr>
        <w:shd w:val="clear" w:color="auto" w:fill="FFFFFF"/>
        <w:jc w:val="both"/>
        <w:rPr>
          <w:color w:val="000000"/>
        </w:rPr>
      </w:pPr>
      <w:r w:rsidRPr="00EE1AC6">
        <w:rPr>
          <w:color w:val="000000"/>
        </w:rPr>
        <w:t>Очистка сточных вод от анионов и тяжелых металлов. Методы коагуляции и флокуляции.</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Гидрологические факторы формирования качества поверхностных вод. Классификация водоемов и водотоков. Влияние метеорологических и гидравлических характеристик. Определение допустимого количества сбрасываемых вод.</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Очистка производственных и бытовых сточных вод. Химическое и электрохимическое осаждение. Влияние свойств среды.</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Контроль загрязнения поверхностных, фильтрационных и сточных вод. Влияние метеорологических и гидравлических условий.</w:t>
      </w:r>
      <w:r w:rsidRPr="005509B3">
        <w:rPr>
          <w:color w:val="000000"/>
        </w:rPr>
        <w:t xml:space="preserve"> </w:t>
      </w:r>
      <w:r>
        <w:rPr>
          <w:color w:val="000000"/>
        </w:rPr>
        <w:t>(ОПК-1, ОПК-2)</w:t>
      </w:r>
    </w:p>
    <w:p w:rsidR="00887071" w:rsidRPr="00EE1AC6" w:rsidRDefault="00887071" w:rsidP="00992D2E">
      <w:pPr>
        <w:pStyle w:val="af8"/>
        <w:numPr>
          <w:ilvl w:val="0"/>
          <w:numId w:val="38"/>
        </w:numPr>
        <w:shd w:val="clear" w:color="auto" w:fill="FFFFFF"/>
        <w:jc w:val="both"/>
        <w:rPr>
          <w:color w:val="000000"/>
        </w:rPr>
      </w:pPr>
      <w:r w:rsidRPr="00EE1AC6">
        <w:rPr>
          <w:color w:val="000000"/>
        </w:rPr>
        <w:t>Разделение растворов. Экстракция. Адсорбция. Мембранные методы.</w:t>
      </w:r>
      <w:r w:rsidRPr="005509B3">
        <w:rPr>
          <w:color w:val="000000"/>
        </w:rPr>
        <w:t xml:space="preserve"> </w:t>
      </w:r>
      <w:r>
        <w:rPr>
          <w:color w:val="000000"/>
        </w:rPr>
        <w:t>(ОПК-1, ОПК-2)</w:t>
      </w:r>
    </w:p>
    <w:p w:rsidR="00887071" w:rsidRPr="00174DBB" w:rsidRDefault="00887071" w:rsidP="00174DBB">
      <w:pPr>
        <w:pStyle w:val="af8"/>
        <w:numPr>
          <w:ilvl w:val="0"/>
          <w:numId w:val="38"/>
        </w:numPr>
        <w:shd w:val="clear" w:color="auto" w:fill="FFFFFF"/>
        <w:jc w:val="both"/>
        <w:rPr>
          <w:color w:val="000000"/>
        </w:rPr>
      </w:pPr>
      <w:r w:rsidRPr="00EE1AC6">
        <w:rPr>
          <w:color w:val="000000"/>
        </w:rPr>
        <w:t>Управление отходами, ФККО, ПНООЛРО, отчет 2-ТП Отходы.</w:t>
      </w:r>
      <w:r w:rsidRPr="005509B3">
        <w:rPr>
          <w:color w:val="000000"/>
        </w:rPr>
        <w:t xml:space="preserve"> </w:t>
      </w:r>
      <w:r>
        <w:rPr>
          <w:color w:val="000000"/>
        </w:rPr>
        <w:t>(ОПК-1, ОПК-2)</w:t>
      </w:r>
    </w:p>
    <w:p w:rsidR="00887071" w:rsidRPr="00844C91" w:rsidRDefault="00887071" w:rsidP="00844C91">
      <w:pPr>
        <w:pStyle w:val="a7"/>
        <w:pageBreakBefore/>
        <w:numPr>
          <w:ilvl w:val="0"/>
          <w:numId w:val="39"/>
        </w:numPr>
        <w:ind w:left="1077" w:hanging="357"/>
        <w:jc w:val="center"/>
        <w:rPr>
          <w:rFonts w:ascii="Times New Roman" w:hAnsi="Times New Roman" w:cs="Times New Roman"/>
          <w:b/>
          <w:bCs/>
          <w:sz w:val="24"/>
          <w:szCs w:val="24"/>
        </w:rPr>
      </w:pPr>
      <w:r w:rsidRPr="00844C91">
        <w:rPr>
          <w:rFonts w:ascii="Times New Roman" w:hAnsi="Times New Roman" w:cs="Times New Roman"/>
          <w:b/>
          <w:bCs/>
          <w:sz w:val="24"/>
          <w:szCs w:val="24"/>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2429"/>
        <w:gridCol w:w="5608"/>
      </w:tblGrid>
      <w:tr w:rsidR="00887071" w:rsidRPr="009433D2">
        <w:tc>
          <w:tcPr>
            <w:tcW w:w="1283" w:type="dxa"/>
            <w:vAlign w:val="center"/>
          </w:tcPr>
          <w:p w:rsidR="00887071" w:rsidRPr="009433D2" w:rsidRDefault="00887071" w:rsidP="00E30D7A">
            <w:pPr>
              <w:ind w:left="34"/>
              <w:jc w:val="center"/>
              <w:rPr>
                <w:b/>
                <w:bCs/>
                <w:color w:val="000000"/>
              </w:rPr>
            </w:pPr>
            <w:r w:rsidRPr="009433D2">
              <w:rPr>
                <w:b/>
                <w:bCs/>
                <w:color w:val="000000"/>
              </w:rPr>
              <w:t>Формы контроля</w:t>
            </w:r>
          </w:p>
        </w:tc>
        <w:tc>
          <w:tcPr>
            <w:tcW w:w="2429" w:type="dxa"/>
            <w:vAlign w:val="center"/>
          </w:tcPr>
          <w:p w:rsidR="00887071" w:rsidRPr="009433D2" w:rsidRDefault="00887071" w:rsidP="00E30D7A">
            <w:pPr>
              <w:jc w:val="center"/>
              <w:rPr>
                <w:b/>
                <w:bCs/>
                <w:color w:val="000000"/>
              </w:rPr>
            </w:pPr>
            <w:r w:rsidRPr="009433D2">
              <w:rPr>
                <w:b/>
                <w:bCs/>
                <w:color w:val="000000"/>
              </w:rPr>
              <w:t>Показатель</w:t>
            </w:r>
          </w:p>
        </w:tc>
        <w:tc>
          <w:tcPr>
            <w:tcW w:w="5608" w:type="dxa"/>
            <w:vAlign w:val="center"/>
          </w:tcPr>
          <w:p w:rsidR="00887071" w:rsidRPr="009433D2" w:rsidRDefault="00887071" w:rsidP="00E30D7A">
            <w:pPr>
              <w:jc w:val="center"/>
              <w:rPr>
                <w:b/>
                <w:bCs/>
                <w:color w:val="000000"/>
              </w:rPr>
            </w:pPr>
            <w:r w:rsidRPr="009433D2">
              <w:rPr>
                <w:b/>
                <w:bCs/>
                <w:color w:val="000000"/>
              </w:rPr>
              <w:t>Краткая характеристика оценочного средства</w:t>
            </w:r>
          </w:p>
        </w:tc>
      </w:tr>
      <w:tr w:rsidR="00887071" w:rsidRPr="009433D2">
        <w:trPr>
          <w:trHeight w:val="828"/>
        </w:trPr>
        <w:tc>
          <w:tcPr>
            <w:tcW w:w="1283" w:type="dxa"/>
            <w:vMerge w:val="restart"/>
            <w:vAlign w:val="center"/>
          </w:tcPr>
          <w:p w:rsidR="00887071" w:rsidRPr="009433D2" w:rsidRDefault="00887071" w:rsidP="00E30D7A">
            <w:pPr>
              <w:jc w:val="center"/>
            </w:pPr>
            <w:r w:rsidRPr="009433D2">
              <w:t>Экзамен</w:t>
            </w:r>
          </w:p>
        </w:tc>
        <w:tc>
          <w:tcPr>
            <w:tcW w:w="2429" w:type="dxa"/>
          </w:tcPr>
          <w:p w:rsidR="00887071" w:rsidRPr="009433D2" w:rsidRDefault="00887071" w:rsidP="00E30D7A">
            <w:pPr>
              <w:jc w:val="both"/>
            </w:pPr>
            <w:r w:rsidRPr="009433D2">
              <w:t>Отлично</w:t>
            </w:r>
          </w:p>
        </w:tc>
        <w:tc>
          <w:tcPr>
            <w:tcW w:w="5608" w:type="dxa"/>
          </w:tcPr>
          <w:p w:rsidR="00887071" w:rsidRPr="009433D2" w:rsidRDefault="00887071" w:rsidP="00E30D7A">
            <w:pPr>
              <w:jc w:val="both"/>
            </w:pPr>
            <w:r w:rsidRPr="009433D2">
              <w:t>Оценка «отлично» ставится при освоении бакалавром повышенных уровней более 50 % компетенций.</w:t>
            </w:r>
          </w:p>
        </w:tc>
      </w:tr>
      <w:tr w:rsidR="00887071" w:rsidRPr="009433D2">
        <w:trPr>
          <w:trHeight w:val="847"/>
        </w:trPr>
        <w:tc>
          <w:tcPr>
            <w:tcW w:w="1283" w:type="dxa"/>
            <w:vMerge/>
            <w:vAlign w:val="center"/>
          </w:tcPr>
          <w:p w:rsidR="00887071" w:rsidRPr="009433D2" w:rsidRDefault="00887071" w:rsidP="00E30D7A">
            <w:pPr>
              <w:jc w:val="center"/>
            </w:pPr>
          </w:p>
        </w:tc>
        <w:tc>
          <w:tcPr>
            <w:tcW w:w="2429" w:type="dxa"/>
          </w:tcPr>
          <w:p w:rsidR="00887071" w:rsidRPr="009433D2" w:rsidRDefault="00887071" w:rsidP="00E30D7A">
            <w:pPr>
              <w:jc w:val="both"/>
            </w:pPr>
            <w:r w:rsidRPr="009433D2">
              <w:t>хорошо</w:t>
            </w:r>
          </w:p>
        </w:tc>
        <w:tc>
          <w:tcPr>
            <w:tcW w:w="5608" w:type="dxa"/>
          </w:tcPr>
          <w:p w:rsidR="00887071" w:rsidRPr="009433D2" w:rsidRDefault="00887071" w:rsidP="00E30D7A">
            <w:pPr>
              <w:jc w:val="both"/>
            </w:pPr>
            <w:r w:rsidRPr="009433D2">
              <w:t xml:space="preserve">Оценка «хорошо» ставится при освоении бакалавром повышенных уровней менее 50 % компетенций </w:t>
            </w:r>
          </w:p>
        </w:tc>
      </w:tr>
      <w:tr w:rsidR="00887071" w:rsidRPr="009433D2">
        <w:trPr>
          <w:trHeight w:val="883"/>
        </w:trPr>
        <w:tc>
          <w:tcPr>
            <w:tcW w:w="1283" w:type="dxa"/>
            <w:vMerge/>
            <w:vAlign w:val="center"/>
          </w:tcPr>
          <w:p w:rsidR="00887071" w:rsidRPr="009433D2" w:rsidRDefault="00887071" w:rsidP="00E30D7A">
            <w:pPr>
              <w:jc w:val="center"/>
            </w:pPr>
          </w:p>
        </w:tc>
        <w:tc>
          <w:tcPr>
            <w:tcW w:w="2429" w:type="dxa"/>
          </w:tcPr>
          <w:p w:rsidR="00887071" w:rsidRPr="009433D2" w:rsidRDefault="00887071" w:rsidP="00E30D7A">
            <w:pPr>
              <w:jc w:val="both"/>
            </w:pPr>
            <w:r w:rsidRPr="009433D2">
              <w:t>удовлетворительно</w:t>
            </w:r>
          </w:p>
        </w:tc>
        <w:tc>
          <w:tcPr>
            <w:tcW w:w="5608" w:type="dxa"/>
          </w:tcPr>
          <w:p w:rsidR="00887071" w:rsidRPr="009433D2" w:rsidRDefault="00887071" w:rsidP="00E30D7A">
            <w:pPr>
              <w:jc w:val="both"/>
            </w:pPr>
            <w:r w:rsidRPr="009433D2">
              <w:t xml:space="preserve">Оценка «удовлетворительно» ставится при освоении бакалавром пороговых уровней более 50 % компетенций </w:t>
            </w:r>
          </w:p>
        </w:tc>
      </w:tr>
      <w:tr w:rsidR="00887071" w:rsidRPr="009433D2">
        <w:tc>
          <w:tcPr>
            <w:tcW w:w="1283" w:type="dxa"/>
            <w:vMerge/>
          </w:tcPr>
          <w:p w:rsidR="00887071" w:rsidRPr="009433D2" w:rsidRDefault="00887071" w:rsidP="00E30D7A">
            <w:pPr>
              <w:jc w:val="both"/>
            </w:pPr>
          </w:p>
        </w:tc>
        <w:tc>
          <w:tcPr>
            <w:tcW w:w="2429" w:type="dxa"/>
          </w:tcPr>
          <w:p w:rsidR="00887071" w:rsidRPr="009433D2" w:rsidRDefault="00887071" w:rsidP="00E30D7A">
            <w:pPr>
              <w:jc w:val="both"/>
            </w:pPr>
            <w:r w:rsidRPr="009433D2">
              <w:t>неудовлетворительно</w:t>
            </w:r>
          </w:p>
        </w:tc>
        <w:tc>
          <w:tcPr>
            <w:tcW w:w="5608" w:type="dxa"/>
          </w:tcPr>
          <w:p w:rsidR="00887071" w:rsidRPr="009433D2" w:rsidRDefault="00887071" w:rsidP="00E30D7A">
            <w:pPr>
              <w:jc w:val="both"/>
            </w:pPr>
            <w:r w:rsidRPr="009433D2">
              <w:t xml:space="preserve">Оценка «неудовлетворительно» ставится при освоении бакалавром пороговых уровней менее 50 % компетенций </w:t>
            </w:r>
          </w:p>
        </w:tc>
      </w:tr>
    </w:tbl>
    <w:p w:rsidR="00887071" w:rsidRPr="009433D2" w:rsidRDefault="00887071" w:rsidP="00992D2E">
      <w:pPr>
        <w:ind w:firstLine="709"/>
        <w:jc w:val="both"/>
        <w:rPr>
          <w:sz w:val="28"/>
          <w:szCs w:val="28"/>
        </w:rPr>
      </w:pPr>
    </w:p>
    <w:p w:rsidR="00887071" w:rsidRPr="002F23E4" w:rsidRDefault="00887071" w:rsidP="00992D2E">
      <w:pPr>
        <w:ind w:left="720"/>
        <w:rPr>
          <w:sz w:val="28"/>
          <w:szCs w:val="28"/>
        </w:rPr>
      </w:pPr>
    </w:p>
    <w:p w:rsidR="00887071" w:rsidRDefault="00887071" w:rsidP="00992D2E">
      <w:pPr>
        <w:pageBreakBefore/>
        <w:spacing w:line="288" w:lineRule="auto"/>
        <w:jc w:val="right"/>
      </w:pPr>
      <w:r>
        <w:t>Приложение 2</w:t>
      </w:r>
    </w:p>
    <w:p w:rsidR="00887071" w:rsidRDefault="00887071" w:rsidP="00992D2E">
      <w:pPr>
        <w:spacing w:line="288" w:lineRule="auto"/>
        <w:jc w:val="center"/>
        <w:rPr>
          <w:i/>
          <w:iCs/>
          <w:sz w:val="22"/>
          <w:szCs w:val="22"/>
        </w:rPr>
      </w:pPr>
      <w:r>
        <w:t>Методические указания для обучающихся по освоению дисциплины</w:t>
      </w:r>
    </w:p>
    <w:p w:rsidR="00887071" w:rsidRDefault="00887071" w:rsidP="00992D2E">
      <w:pPr>
        <w:spacing w:line="288" w:lineRule="auto"/>
        <w:jc w:val="right"/>
      </w:pPr>
    </w:p>
    <w:p w:rsidR="00887071" w:rsidRPr="007369A8" w:rsidRDefault="00887071" w:rsidP="00992D2E">
      <w:pPr>
        <w:jc w:val="both"/>
      </w:pPr>
      <w:r w:rsidRPr="007369A8">
        <w:t>Методические рекомендации при работе над конспектом во время проведения лекции. 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887071" w:rsidRPr="007369A8" w:rsidRDefault="00887071" w:rsidP="00992D2E">
      <w:pPr>
        <w:jc w:val="both"/>
      </w:pPr>
      <w:r w:rsidRPr="007369A8">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887071" w:rsidRPr="007369A8" w:rsidRDefault="00887071" w:rsidP="00992D2E">
      <w:pPr>
        <w:jc w:val="both"/>
      </w:pPr>
      <w:r w:rsidRPr="007369A8">
        <w:sym w:font="Symbol" w:char="F02D"/>
      </w:r>
      <w:r w:rsidRPr="007369A8">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887071" w:rsidRPr="007369A8" w:rsidRDefault="00887071" w:rsidP="00992D2E">
      <w:pPr>
        <w:jc w:val="both"/>
      </w:pPr>
      <w:r w:rsidRPr="007369A8">
        <w:sym w:font="Symbol" w:char="F02D"/>
      </w:r>
      <w:r w:rsidRPr="007369A8">
        <w:t xml:space="preserve"> Названные в лекции ссылки на первоисточники надо пометить на полях, чтобы при самостоятельной работе найти и вписать их. </w:t>
      </w:r>
    </w:p>
    <w:p w:rsidR="00887071" w:rsidRPr="007369A8" w:rsidRDefault="00887071" w:rsidP="00992D2E">
      <w:pPr>
        <w:jc w:val="both"/>
      </w:pPr>
      <w:r w:rsidRPr="007369A8">
        <w:sym w:font="Symbol" w:char="F02D"/>
      </w:r>
      <w:r w:rsidRPr="007369A8">
        <w:t xml:space="preserve"> В конспекте дословно записываются определения понятий, категорий и законов. Остальное должно быть записано своими словами. </w:t>
      </w:r>
    </w:p>
    <w:p w:rsidR="00887071" w:rsidRPr="007369A8" w:rsidRDefault="00887071" w:rsidP="00992D2E">
      <w:pPr>
        <w:jc w:val="both"/>
      </w:pPr>
      <w:r w:rsidRPr="007369A8">
        <w:sym w:font="Symbol" w:char="F02D"/>
      </w:r>
      <w:r w:rsidRPr="007369A8">
        <w:t xml:space="preserve"> Каждому обучающемуся необходимо выработать и использовать допустимые сокращения наиболее распространенных терминов и понятий. </w:t>
      </w:r>
    </w:p>
    <w:p w:rsidR="00887071" w:rsidRPr="007369A8" w:rsidRDefault="00887071" w:rsidP="00992D2E">
      <w:pPr>
        <w:jc w:val="both"/>
      </w:pPr>
      <w:r w:rsidRPr="007369A8">
        <w:sym w:font="Symbol" w:char="F02D"/>
      </w:r>
      <w:r w:rsidRPr="007369A8">
        <w:t xml:space="preserve"> В конспект следует заносить всё, что преподаватель пишет на доске, а также рекомендуемые схемы, таблицы, диаграммы и т.д. </w:t>
      </w:r>
    </w:p>
    <w:p w:rsidR="00887071" w:rsidRDefault="00887071" w:rsidP="00992D2E">
      <w:pPr>
        <w:ind w:firstLine="709"/>
        <w:jc w:val="both"/>
      </w:pPr>
      <w:r w:rsidRPr="007369A8">
        <w:t xml:space="preserve">Методические рекомендации по </w:t>
      </w:r>
      <w:r>
        <w:t>выполнению практических работ</w:t>
      </w:r>
    </w:p>
    <w:p w:rsidR="00887071" w:rsidRPr="007369A8" w:rsidRDefault="00887071" w:rsidP="00992D2E">
      <w:pPr>
        <w:ind w:firstLine="709"/>
        <w:jc w:val="both"/>
      </w:pPr>
      <w:r>
        <w:t xml:space="preserve">Практические работы выполняются во время аудиторных занятий. В конспект следует заносить все исходные данные, ход решения и обоснованный развёрнутый ответ. Практические работы выполняются в соответствии с вариантом, выданным преподавателем. Оформление практических работ допускается как рукописное, так и печатное. </w:t>
      </w:r>
    </w:p>
    <w:p w:rsidR="00887071" w:rsidRPr="007369A8" w:rsidRDefault="00887071" w:rsidP="00992D2E">
      <w:pPr>
        <w:ind w:firstLine="709"/>
        <w:jc w:val="both"/>
      </w:pPr>
      <w:r w:rsidRPr="007369A8">
        <w:t xml:space="preserve">Методические рекомендации по организации самостоятельной работы </w:t>
      </w:r>
    </w:p>
    <w:p w:rsidR="00887071" w:rsidRPr="007369A8" w:rsidRDefault="00887071" w:rsidP="00992D2E">
      <w:pPr>
        <w:jc w:val="both"/>
      </w:pPr>
      <w:r w:rsidRPr="007369A8">
        <w:tab/>
        <w:t xml:space="preserve">Виды самостоятельной работы, выполняемые в рамках курса: </w:t>
      </w:r>
    </w:p>
    <w:p w:rsidR="00887071" w:rsidRPr="007369A8" w:rsidRDefault="00887071" w:rsidP="00992D2E">
      <w:pPr>
        <w:jc w:val="both"/>
      </w:pPr>
      <w:r w:rsidRPr="007369A8">
        <w:t xml:space="preserve">1. Конспектирование первоисточников и другой учебной литературы; </w:t>
      </w:r>
    </w:p>
    <w:p w:rsidR="00887071" w:rsidRPr="007369A8" w:rsidRDefault="00887071" w:rsidP="00992D2E">
      <w:pPr>
        <w:jc w:val="both"/>
      </w:pPr>
      <w:r w:rsidRPr="007369A8">
        <w:t xml:space="preserve">2. Проработка учебного материала (по конспектам, учебной и научной литературе); </w:t>
      </w:r>
    </w:p>
    <w:p w:rsidR="00887071" w:rsidRPr="007369A8" w:rsidRDefault="00887071" w:rsidP="00992D2E">
      <w:pPr>
        <w:jc w:val="both"/>
      </w:pPr>
      <w:r w:rsidRPr="007369A8">
        <w:t xml:space="preserve">3. Выполнение разноуровневых задач и заданий; </w:t>
      </w:r>
    </w:p>
    <w:p w:rsidR="00887071" w:rsidRPr="007369A8" w:rsidRDefault="00887071" w:rsidP="00992D2E">
      <w:pPr>
        <w:jc w:val="both"/>
      </w:pPr>
      <w:r w:rsidRPr="007369A8">
        <w:t xml:space="preserve">4. Работа с тестами и вопросами для самопроверки. </w:t>
      </w:r>
    </w:p>
    <w:p w:rsidR="00887071" w:rsidRPr="007369A8" w:rsidRDefault="00887071" w:rsidP="00992D2E">
      <w:pPr>
        <w:jc w:val="both"/>
      </w:pPr>
      <w:r w:rsidRPr="007369A8">
        <w:tab/>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 </w:t>
      </w:r>
      <w:r w:rsidRPr="007369A8">
        <w:tab/>
        <w:t xml:space="preserve">Есть несколько приемов изучающего чтения: </w:t>
      </w:r>
    </w:p>
    <w:p w:rsidR="00887071" w:rsidRPr="007369A8" w:rsidRDefault="00887071" w:rsidP="00992D2E">
      <w:pPr>
        <w:jc w:val="both"/>
      </w:pPr>
      <w:r w:rsidRPr="007369A8">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887071" w:rsidRPr="007369A8" w:rsidRDefault="00887071" w:rsidP="00992D2E">
      <w:pPr>
        <w:jc w:val="both"/>
      </w:pPr>
      <w:r w:rsidRPr="007369A8">
        <w:t xml:space="preserve">2. Прием постановки вопросов к тексту имеет следующий алгоритм: </w:t>
      </w:r>
      <w:r w:rsidRPr="007369A8">
        <w:sym w:font="Symbol" w:char="F02D"/>
      </w:r>
      <w:r w:rsidRPr="007369A8">
        <w:t xml:space="preserve"> медленно прочитать текст, стараясь понять смысл изложенного; </w:t>
      </w:r>
      <w:r w:rsidRPr="007369A8">
        <w:sym w:font="Symbol" w:char="F02D"/>
      </w:r>
      <w:r w:rsidRPr="007369A8">
        <w:t xml:space="preserve"> выделить ключевые слова в тексте; </w:t>
      </w:r>
      <w:r w:rsidRPr="007369A8">
        <w:sym w:font="Symbol" w:char="F02D"/>
      </w:r>
      <w:r w:rsidRPr="007369A8">
        <w:t xml:space="preserve"> постараться понять основные идеи, подтекст и общий замысел автора. </w:t>
      </w:r>
    </w:p>
    <w:p w:rsidR="00887071" w:rsidRPr="007369A8" w:rsidRDefault="00887071" w:rsidP="00992D2E">
      <w:pPr>
        <w:jc w:val="both"/>
      </w:pPr>
      <w:r w:rsidRPr="007369A8">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p w:rsidR="00887071" w:rsidRDefault="00887071" w:rsidP="00992D2E">
      <w:pPr>
        <w:spacing w:line="288" w:lineRule="auto"/>
        <w:jc w:val="both"/>
      </w:pPr>
    </w:p>
    <w:p w:rsidR="00887071" w:rsidRPr="00B71AF2" w:rsidRDefault="00887071" w:rsidP="00992D2E"/>
    <w:p w:rsidR="00887071" w:rsidRPr="00936EF0" w:rsidRDefault="00887071" w:rsidP="00992D2E">
      <w:pPr>
        <w:rPr>
          <w:sz w:val="18"/>
          <w:szCs w:val="18"/>
        </w:rPr>
      </w:pPr>
    </w:p>
    <w:sectPr w:rsidR="00887071" w:rsidRPr="00936EF0" w:rsidSect="00585A60">
      <w:pgSz w:w="11906" w:h="16838" w:code="9"/>
      <w:pgMar w:top="1134" w:right="851" w:bottom="1134" w:left="1701" w:header="567"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135D" w:rsidRDefault="0071135D" w:rsidP="00A730A0">
      <w:r>
        <w:separator/>
      </w:r>
    </w:p>
  </w:endnote>
  <w:endnote w:type="continuationSeparator" w:id="0">
    <w:p w:rsidR="0071135D" w:rsidRDefault="0071135D" w:rsidP="00A73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7071" w:rsidRDefault="00887071">
    <w:pPr>
      <w:pStyle w:val="a3"/>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7071" w:rsidRDefault="00887071" w:rsidP="00585A60">
    <w:pPr>
      <w:pStyle w:val="a3"/>
      <w:jc w:val="right"/>
    </w:pPr>
  </w:p>
  <w:p w:rsidR="00887071" w:rsidRPr="005F23B0" w:rsidRDefault="00887071" w:rsidP="00585A60">
    <w:pPr>
      <w:pStyle w:val="a3"/>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7071" w:rsidRDefault="00887071">
    <w:pPr>
      <w:pStyle w:val="a3"/>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7071" w:rsidRPr="005F23B0" w:rsidRDefault="00887071" w:rsidP="00A73FC7">
    <w:pPr>
      <w:pStyle w:val="a3"/>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7071" w:rsidRDefault="00887071">
    <w:pPr>
      <w:pStyle w:val="a3"/>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135D" w:rsidRDefault="0071135D" w:rsidP="00A730A0">
      <w:r>
        <w:separator/>
      </w:r>
    </w:p>
  </w:footnote>
  <w:footnote w:type="continuationSeparator" w:id="0">
    <w:p w:rsidR="0071135D" w:rsidRDefault="0071135D" w:rsidP="00A730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7D3319"/>
    <w:multiLevelType w:val="hybridMultilevel"/>
    <w:tmpl w:val="EC5E6C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69623B"/>
    <w:multiLevelType w:val="hybridMultilevel"/>
    <w:tmpl w:val="3998F9A4"/>
    <w:lvl w:ilvl="0" w:tplc="A4B405F8">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04B4C1F"/>
    <w:multiLevelType w:val="hybridMultilevel"/>
    <w:tmpl w:val="8936574E"/>
    <w:lvl w:ilvl="0" w:tplc="04190011">
      <w:start w:val="1"/>
      <w:numFmt w:val="decimal"/>
      <w:lvlText w:val="%1)"/>
      <w:lvlJc w:val="left"/>
      <w:pPr>
        <w:tabs>
          <w:tab w:val="num" w:pos="720"/>
        </w:tabs>
        <w:ind w:left="720" w:hanging="360"/>
      </w:pPr>
      <w:rPr>
        <w:rFonts w:hint="default"/>
      </w:rPr>
    </w:lvl>
    <w:lvl w:ilvl="1" w:tplc="9ECEE958">
      <w:start w:val="1"/>
      <w:numFmt w:val="decimal"/>
      <w:lvlText w:val="%2."/>
      <w:lvlJc w:val="left"/>
      <w:pPr>
        <w:tabs>
          <w:tab w:val="num" w:pos="1440"/>
        </w:tabs>
        <w:ind w:left="1440" w:hanging="360"/>
      </w:pPr>
      <w:rPr>
        <w:rFonts w:hint="default"/>
        <w:b w:val="0"/>
        <w:bCs w:val="0"/>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AD7706A"/>
    <w:multiLevelType w:val="hybridMultilevel"/>
    <w:tmpl w:val="D618D3B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
    <w:nsid w:val="1D044CE1"/>
    <w:multiLevelType w:val="hybridMultilevel"/>
    <w:tmpl w:val="62083938"/>
    <w:lvl w:ilvl="0" w:tplc="FD5C7CDA">
      <w:start w:val="1"/>
      <w:numFmt w:val="upperRoman"/>
      <w:lvlText w:val="%1."/>
      <w:lvlJc w:val="left"/>
      <w:pPr>
        <w:ind w:left="1080" w:hanging="720"/>
      </w:pPr>
      <w:rPr>
        <w:rFonts w:ascii="Times New Roman" w:hAnsi="Times New Roman" w:cs="Times New Roman" w:hint="default"/>
        <w:b/>
        <w:bCs/>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E011618"/>
    <w:multiLevelType w:val="hybridMultilevel"/>
    <w:tmpl w:val="2A880A3C"/>
    <w:lvl w:ilvl="0" w:tplc="DB48FC00">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8">
    <w:nsid w:val="2FB57D94"/>
    <w:multiLevelType w:val="hybridMultilevel"/>
    <w:tmpl w:val="C4E411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324704D9"/>
    <w:multiLevelType w:val="hybridMultilevel"/>
    <w:tmpl w:val="46549832"/>
    <w:lvl w:ilvl="0" w:tplc="92D8E80A">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nsid w:val="34694EC1"/>
    <w:multiLevelType w:val="hybridMultilevel"/>
    <w:tmpl w:val="044AFB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35FD74F0"/>
    <w:multiLevelType w:val="hybridMultilevel"/>
    <w:tmpl w:val="C18EF938"/>
    <w:lvl w:ilvl="0" w:tplc="BF8E2646">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nsid w:val="36FD440B"/>
    <w:multiLevelType w:val="hybridMultilevel"/>
    <w:tmpl w:val="5B46EDD0"/>
    <w:lvl w:ilvl="0" w:tplc="D604E26A">
      <w:start w:val="1"/>
      <w:numFmt w:val="decimal"/>
      <w:lvlText w:val="%1."/>
      <w:lvlJc w:val="left"/>
      <w:pPr>
        <w:ind w:left="862" w:hanging="360"/>
      </w:pPr>
      <w:rPr>
        <w:rFonts w:ascii="Times New Roman" w:hAnsi="Times New Roman" w:cs="Times New Roman" w:hint="default"/>
      </w:rPr>
    </w:lvl>
    <w:lvl w:ilvl="1" w:tplc="04190019">
      <w:start w:val="1"/>
      <w:numFmt w:val="lowerLetter"/>
      <w:lvlText w:val="%2."/>
      <w:lvlJc w:val="left"/>
      <w:pPr>
        <w:ind w:left="1582" w:hanging="360"/>
      </w:pPr>
    </w:lvl>
    <w:lvl w:ilvl="2" w:tplc="0419001B">
      <w:start w:val="1"/>
      <w:numFmt w:val="lowerRoman"/>
      <w:lvlText w:val="%3."/>
      <w:lvlJc w:val="right"/>
      <w:pPr>
        <w:ind w:left="2302" w:hanging="180"/>
      </w:pPr>
    </w:lvl>
    <w:lvl w:ilvl="3" w:tplc="0419000F">
      <w:start w:val="1"/>
      <w:numFmt w:val="decimal"/>
      <w:lvlText w:val="%4."/>
      <w:lvlJc w:val="left"/>
      <w:pPr>
        <w:ind w:left="3022" w:hanging="360"/>
      </w:pPr>
    </w:lvl>
    <w:lvl w:ilvl="4" w:tplc="04190019">
      <w:start w:val="1"/>
      <w:numFmt w:val="lowerLetter"/>
      <w:lvlText w:val="%5."/>
      <w:lvlJc w:val="left"/>
      <w:pPr>
        <w:ind w:left="3742" w:hanging="360"/>
      </w:pPr>
    </w:lvl>
    <w:lvl w:ilvl="5" w:tplc="0419001B">
      <w:start w:val="1"/>
      <w:numFmt w:val="lowerRoman"/>
      <w:lvlText w:val="%6."/>
      <w:lvlJc w:val="right"/>
      <w:pPr>
        <w:ind w:left="4462" w:hanging="180"/>
      </w:pPr>
    </w:lvl>
    <w:lvl w:ilvl="6" w:tplc="0419000F">
      <w:start w:val="1"/>
      <w:numFmt w:val="decimal"/>
      <w:lvlText w:val="%7."/>
      <w:lvlJc w:val="left"/>
      <w:pPr>
        <w:ind w:left="5182" w:hanging="360"/>
      </w:pPr>
    </w:lvl>
    <w:lvl w:ilvl="7" w:tplc="04190019">
      <w:start w:val="1"/>
      <w:numFmt w:val="lowerLetter"/>
      <w:lvlText w:val="%8."/>
      <w:lvlJc w:val="left"/>
      <w:pPr>
        <w:ind w:left="5902" w:hanging="360"/>
      </w:pPr>
    </w:lvl>
    <w:lvl w:ilvl="8" w:tplc="0419001B">
      <w:start w:val="1"/>
      <w:numFmt w:val="lowerRoman"/>
      <w:lvlText w:val="%9."/>
      <w:lvlJc w:val="right"/>
      <w:pPr>
        <w:ind w:left="6622" w:hanging="180"/>
      </w:pPr>
    </w:lvl>
  </w:abstractNum>
  <w:abstractNum w:abstractNumId="13">
    <w:nsid w:val="398B3C9C"/>
    <w:multiLevelType w:val="hybridMultilevel"/>
    <w:tmpl w:val="8936574E"/>
    <w:lvl w:ilvl="0" w:tplc="04190011">
      <w:start w:val="1"/>
      <w:numFmt w:val="decimal"/>
      <w:lvlText w:val="%1)"/>
      <w:lvlJc w:val="left"/>
      <w:pPr>
        <w:tabs>
          <w:tab w:val="num" w:pos="720"/>
        </w:tabs>
        <w:ind w:left="720" w:hanging="360"/>
      </w:pPr>
      <w:rPr>
        <w:rFonts w:hint="default"/>
      </w:rPr>
    </w:lvl>
    <w:lvl w:ilvl="1" w:tplc="9ECEE958">
      <w:start w:val="1"/>
      <w:numFmt w:val="decimal"/>
      <w:lvlText w:val="%2."/>
      <w:lvlJc w:val="left"/>
      <w:pPr>
        <w:tabs>
          <w:tab w:val="num" w:pos="1440"/>
        </w:tabs>
        <w:ind w:left="1440" w:hanging="360"/>
      </w:pPr>
      <w:rPr>
        <w:rFonts w:hint="default"/>
        <w:b w:val="0"/>
        <w:bCs w:val="0"/>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41481A6F"/>
    <w:multiLevelType w:val="multilevel"/>
    <w:tmpl w:val="96B072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461716F0"/>
    <w:multiLevelType w:val="hybridMultilevel"/>
    <w:tmpl w:val="4EE63D76"/>
    <w:lvl w:ilvl="0" w:tplc="35AA09B8">
      <w:start w:val="1"/>
      <w:numFmt w:val="decimal"/>
      <w:lvlText w:val="%1"/>
      <w:lvlJc w:val="left"/>
      <w:pPr>
        <w:tabs>
          <w:tab w:val="num" w:pos="57"/>
        </w:tabs>
        <w:ind w:left="5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46283CB1"/>
    <w:multiLevelType w:val="hybridMultilevel"/>
    <w:tmpl w:val="03A05F0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47D327E3"/>
    <w:multiLevelType w:val="hybridMultilevel"/>
    <w:tmpl w:val="E8327A0A"/>
    <w:lvl w:ilvl="0" w:tplc="206C33D2">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8">
    <w:nsid w:val="552A6F1D"/>
    <w:multiLevelType w:val="hybridMultilevel"/>
    <w:tmpl w:val="8124B8A6"/>
    <w:lvl w:ilvl="0" w:tplc="5C9E7928">
      <w:start w:val="1"/>
      <w:numFmt w:val="decimal"/>
      <w:lvlText w:val="%1."/>
      <w:lvlJc w:val="left"/>
      <w:pPr>
        <w:ind w:left="720" w:hanging="360"/>
      </w:pPr>
      <w:rPr>
        <w:rFonts w:ascii="Times New Roman" w:hAnsi="Times New Roman" w:cs="Times New Roman" w:hint="default"/>
        <w:b w:val="0"/>
        <w:bCs w:val="0"/>
        <w:i w:val="0"/>
        <w:iCs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642692A"/>
    <w:multiLevelType w:val="hybridMultilevel"/>
    <w:tmpl w:val="8B2C7AB6"/>
    <w:lvl w:ilvl="0" w:tplc="FE9A145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
    <w:nsid w:val="593F1D78"/>
    <w:multiLevelType w:val="hybridMultilevel"/>
    <w:tmpl w:val="690C59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5AAE7E4B"/>
    <w:multiLevelType w:val="hybridMultilevel"/>
    <w:tmpl w:val="C18EF938"/>
    <w:lvl w:ilvl="0" w:tplc="BF8E2646">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2">
    <w:nsid w:val="5BDE1974"/>
    <w:multiLevelType w:val="hybridMultilevel"/>
    <w:tmpl w:val="044AFB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5C961DEC"/>
    <w:multiLevelType w:val="hybridMultilevel"/>
    <w:tmpl w:val="37D8EC1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
    <w:nsid w:val="5EEA0290"/>
    <w:multiLevelType w:val="hybridMultilevel"/>
    <w:tmpl w:val="16588CF2"/>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616767D1"/>
    <w:multiLevelType w:val="singleLevel"/>
    <w:tmpl w:val="0419000F"/>
    <w:lvl w:ilvl="0">
      <w:start w:val="1"/>
      <w:numFmt w:val="decimal"/>
      <w:lvlText w:val="%1."/>
      <w:lvlJc w:val="left"/>
      <w:pPr>
        <w:tabs>
          <w:tab w:val="num" w:pos="360"/>
        </w:tabs>
        <w:ind w:left="360" w:hanging="360"/>
      </w:pPr>
    </w:lvl>
  </w:abstractNum>
  <w:abstractNum w:abstractNumId="26">
    <w:nsid w:val="6304497B"/>
    <w:multiLevelType w:val="hybridMultilevel"/>
    <w:tmpl w:val="80AA96E8"/>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685E2C20"/>
    <w:multiLevelType w:val="hybridMultilevel"/>
    <w:tmpl w:val="690C59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AB32AD8"/>
    <w:multiLevelType w:val="hybridMultilevel"/>
    <w:tmpl w:val="9F864D58"/>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9">
    <w:nsid w:val="6D250367"/>
    <w:multiLevelType w:val="hybridMultilevel"/>
    <w:tmpl w:val="8E26F06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6E1D2E6B"/>
    <w:multiLevelType w:val="hybridMultilevel"/>
    <w:tmpl w:val="E898B890"/>
    <w:lvl w:ilvl="0" w:tplc="55A637C4">
      <w:start w:val="5"/>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1">
    <w:nsid w:val="708D311C"/>
    <w:multiLevelType w:val="hybridMultilevel"/>
    <w:tmpl w:val="CCAC5CF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711D3293"/>
    <w:multiLevelType w:val="hybridMultilevel"/>
    <w:tmpl w:val="D202113E"/>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3">
    <w:nsid w:val="730E31F9"/>
    <w:multiLevelType w:val="hybridMultilevel"/>
    <w:tmpl w:val="3028D870"/>
    <w:lvl w:ilvl="0" w:tplc="C0DC4DA8">
      <w:start w:val="1"/>
      <w:numFmt w:val="decimal"/>
      <w:lvlText w:val="%1."/>
      <w:lvlJc w:val="left"/>
      <w:pPr>
        <w:ind w:left="1080" w:hanging="360"/>
      </w:pPr>
      <w:rPr>
        <w:rFonts w:ascii="Times New Roman" w:hAnsi="Times New Roman" w:cs="Times New Roman" w:hint="default"/>
        <w:sz w:val="24"/>
        <w:szCs w:val="24"/>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4">
    <w:nsid w:val="73CA5202"/>
    <w:multiLevelType w:val="hybridMultilevel"/>
    <w:tmpl w:val="BFB88F0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789374BE"/>
    <w:multiLevelType w:val="hybridMultilevel"/>
    <w:tmpl w:val="24506E7E"/>
    <w:lvl w:ilvl="0" w:tplc="F2E4AB0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6">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7B5C4FE1"/>
    <w:multiLevelType w:val="hybridMultilevel"/>
    <w:tmpl w:val="3F040BE2"/>
    <w:lvl w:ilvl="0" w:tplc="FE9A145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8">
    <w:nsid w:val="7D5616DA"/>
    <w:multiLevelType w:val="hybridMultilevel"/>
    <w:tmpl w:val="B69894C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6"/>
  </w:num>
  <w:num w:numId="2">
    <w:abstractNumId w:val="4"/>
  </w:num>
  <w:num w:numId="3">
    <w:abstractNumId w:val="32"/>
  </w:num>
  <w:num w:numId="4">
    <w:abstractNumId w:val="23"/>
  </w:num>
  <w:num w:numId="5">
    <w:abstractNumId w:val="26"/>
  </w:num>
  <w:num w:numId="6">
    <w:abstractNumId w:val="28"/>
  </w:num>
  <w:num w:numId="7">
    <w:abstractNumId w:val="17"/>
  </w:num>
  <w:num w:numId="8">
    <w:abstractNumId w:val="7"/>
  </w:num>
  <w:num w:numId="9">
    <w:abstractNumId w:val="9"/>
  </w:num>
  <w:num w:numId="10">
    <w:abstractNumId w:val="29"/>
  </w:num>
  <w:num w:numId="11">
    <w:abstractNumId w:val="21"/>
  </w:num>
  <w:num w:numId="12">
    <w:abstractNumId w:val="35"/>
  </w:num>
  <w:num w:numId="13">
    <w:abstractNumId w:val="1"/>
  </w:num>
  <w:num w:numId="14">
    <w:abstractNumId w:val="0"/>
  </w:num>
  <w:num w:numId="15">
    <w:abstractNumId w:val="34"/>
  </w:num>
  <w:num w:numId="16">
    <w:abstractNumId w:val="15"/>
  </w:num>
  <w:num w:numId="17">
    <w:abstractNumId w:val="25"/>
  </w:num>
  <w:num w:numId="18">
    <w:abstractNumId w:val="6"/>
  </w:num>
  <w:num w:numId="1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31"/>
  </w:num>
  <w:num w:numId="23">
    <w:abstractNumId w:val="5"/>
  </w:num>
  <w:num w:numId="24">
    <w:abstractNumId w:val="24"/>
  </w:num>
  <w:num w:numId="25">
    <w:abstractNumId w:val="33"/>
  </w:num>
  <w:num w:numId="26">
    <w:abstractNumId w:val="18"/>
  </w:num>
  <w:num w:numId="27">
    <w:abstractNumId w:val="3"/>
  </w:num>
  <w:num w:numId="28">
    <w:abstractNumId w:val="13"/>
  </w:num>
  <w:num w:numId="29">
    <w:abstractNumId w:val="16"/>
  </w:num>
  <w:num w:numId="30">
    <w:abstractNumId w:val="8"/>
  </w:num>
  <w:num w:numId="31">
    <w:abstractNumId w:val="12"/>
  </w:num>
  <w:num w:numId="32">
    <w:abstractNumId w:val="38"/>
  </w:num>
  <w:num w:numId="33">
    <w:abstractNumId w:val="10"/>
  </w:num>
  <w:num w:numId="34">
    <w:abstractNumId w:val="22"/>
  </w:num>
  <w:num w:numId="35">
    <w:abstractNumId w:val="20"/>
  </w:num>
  <w:num w:numId="36">
    <w:abstractNumId w:val="27"/>
  </w:num>
  <w:num w:numId="37">
    <w:abstractNumId w:val="2"/>
  </w:num>
  <w:num w:numId="38">
    <w:abstractNumId w:val="14"/>
  </w:num>
  <w:num w:numId="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doNotTrackMoves/>
  <w:defaultTabStop w:val="708"/>
  <w:doNotHyphenateCaps/>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C3F26"/>
    <w:rsid w:val="000041BE"/>
    <w:rsid w:val="000175E2"/>
    <w:rsid w:val="00041F12"/>
    <w:rsid w:val="00056285"/>
    <w:rsid w:val="00063CB7"/>
    <w:rsid w:val="000A0E2D"/>
    <w:rsid w:val="000B10BC"/>
    <w:rsid w:val="000D4939"/>
    <w:rsid w:val="000D7A95"/>
    <w:rsid w:val="000F0A33"/>
    <w:rsid w:val="00115B17"/>
    <w:rsid w:val="00127346"/>
    <w:rsid w:val="001417A8"/>
    <w:rsid w:val="00142EFE"/>
    <w:rsid w:val="0015355E"/>
    <w:rsid w:val="0016090C"/>
    <w:rsid w:val="00160DDD"/>
    <w:rsid w:val="001624B5"/>
    <w:rsid w:val="00174DBB"/>
    <w:rsid w:val="001971A5"/>
    <w:rsid w:val="001B4E8F"/>
    <w:rsid w:val="001C3B7D"/>
    <w:rsid w:val="001D2333"/>
    <w:rsid w:val="00260AA6"/>
    <w:rsid w:val="00276252"/>
    <w:rsid w:val="00290967"/>
    <w:rsid w:val="00297CDE"/>
    <w:rsid w:val="002B1F68"/>
    <w:rsid w:val="002B5D7A"/>
    <w:rsid w:val="002D0FEE"/>
    <w:rsid w:val="002E4201"/>
    <w:rsid w:val="002F08C9"/>
    <w:rsid w:val="002F23E4"/>
    <w:rsid w:val="002F5ED5"/>
    <w:rsid w:val="002F6879"/>
    <w:rsid w:val="002F79FA"/>
    <w:rsid w:val="00301D11"/>
    <w:rsid w:val="00315578"/>
    <w:rsid w:val="00335754"/>
    <w:rsid w:val="00341FBA"/>
    <w:rsid w:val="00342FD1"/>
    <w:rsid w:val="00350B40"/>
    <w:rsid w:val="00365ED1"/>
    <w:rsid w:val="00366B1D"/>
    <w:rsid w:val="003751A4"/>
    <w:rsid w:val="00381E0B"/>
    <w:rsid w:val="003921E3"/>
    <w:rsid w:val="00395B8C"/>
    <w:rsid w:val="003A415B"/>
    <w:rsid w:val="003E5A40"/>
    <w:rsid w:val="00400625"/>
    <w:rsid w:val="00410E05"/>
    <w:rsid w:val="00411C6C"/>
    <w:rsid w:val="00426F19"/>
    <w:rsid w:val="004303DB"/>
    <w:rsid w:val="00465FCD"/>
    <w:rsid w:val="00486774"/>
    <w:rsid w:val="00495F21"/>
    <w:rsid w:val="004C2818"/>
    <w:rsid w:val="004C36EA"/>
    <w:rsid w:val="004C7B2F"/>
    <w:rsid w:val="004F18EF"/>
    <w:rsid w:val="00540116"/>
    <w:rsid w:val="00544C3D"/>
    <w:rsid w:val="005509B3"/>
    <w:rsid w:val="00553287"/>
    <w:rsid w:val="0055509A"/>
    <w:rsid w:val="00560C85"/>
    <w:rsid w:val="00585A60"/>
    <w:rsid w:val="005871F6"/>
    <w:rsid w:val="005C3F26"/>
    <w:rsid w:val="005E55BC"/>
    <w:rsid w:val="005E7B05"/>
    <w:rsid w:val="005F23B0"/>
    <w:rsid w:val="00661163"/>
    <w:rsid w:val="006724A0"/>
    <w:rsid w:val="006E480C"/>
    <w:rsid w:val="007047C5"/>
    <w:rsid w:val="0071135D"/>
    <w:rsid w:val="007369A8"/>
    <w:rsid w:val="00737013"/>
    <w:rsid w:val="00743029"/>
    <w:rsid w:val="0076252C"/>
    <w:rsid w:val="007A325D"/>
    <w:rsid w:val="007E3C8B"/>
    <w:rsid w:val="007F4D43"/>
    <w:rsid w:val="008435BE"/>
    <w:rsid w:val="00844C91"/>
    <w:rsid w:val="008531E9"/>
    <w:rsid w:val="008612B9"/>
    <w:rsid w:val="00872FF3"/>
    <w:rsid w:val="00874559"/>
    <w:rsid w:val="00887071"/>
    <w:rsid w:val="008C5F0D"/>
    <w:rsid w:val="008D30D2"/>
    <w:rsid w:val="008F4BC4"/>
    <w:rsid w:val="00920C5E"/>
    <w:rsid w:val="009276BF"/>
    <w:rsid w:val="00936EF0"/>
    <w:rsid w:val="009433D2"/>
    <w:rsid w:val="0095393B"/>
    <w:rsid w:val="00962D53"/>
    <w:rsid w:val="009922A1"/>
    <w:rsid w:val="00992D2E"/>
    <w:rsid w:val="009A239F"/>
    <w:rsid w:val="009F732C"/>
    <w:rsid w:val="00A1514D"/>
    <w:rsid w:val="00A154E0"/>
    <w:rsid w:val="00A32730"/>
    <w:rsid w:val="00A53EF2"/>
    <w:rsid w:val="00A55994"/>
    <w:rsid w:val="00A730A0"/>
    <w:rsid w:val="00A73FC7"/>
    <w:rsid w:val="00AC11F1"/>
    <w:rsid w:val="00AC6440"/>
    <w:rsid w:val="00AF6AAB"/>
    <w:rsid w:val="00B17767"/>
    <w:rsid w:val="00B21EB2"/>
    <w:rsid w:val="00B22778"/>
    <w:rsid w:val="00B244B1"/>
    <w:rsid w:val="00B6400D"/>
    <w:rsid w:val="00B71AF2"/>
    <w:rsid w:val="00B73AC9"/>
    <w:rsid w:val="00B821FE"/>
    <w:rsid w:val="00BB77C5"/>
    <w:rsid w:val="00BD6781"/>
    <w:rsid w:val="00BE1939"/>
    <w:rsid w:val="00BF6785"/>
    <w:rsid w:val="00C0283A"/>
    <w:rsid w:val="00C27640"/>
    <w:rsid w:val="00C5007D"/>
    <w:rsid w:val="00C6067B"/>
    <w:rsid w:val="00C6792E"/>
    <w:rsid w:val="00C7274B"/>
    <w:rsid w:val="00C94383"/>
    <w:rsid w:val="00CB063A"/>
    <w:rsid w:val="00CB1485"/>
    <w:rsid w:val="00CB33CA"/>
    <w:rsid w:val="00D03443"/>
    <w:rsid w:val="00D05DDE"/>
    <w:rsid w:val="00D22E2C"/>
    <w:rsid w:val="00D3438D"/>
    <w:rsid w:val="00D42BA0"/>
    <w:rsid w:val="00D61B63"/>
    <w:rsid w:val="00D80A0B"/>
    <w:rsid w:val="00D80A59"/>
    <w:rsid w:val="00DA670E"/>
    <w:rsid w:val="00DC016B"/>
    <w:rsid w:val="00DD3F0F"/>
    <w:rsid w:val="00DE45F2"/>
    <w:rsid w:val="00DF686B"/>
    <w:rsid w:val="00E04521"/>
    <w:rsid w:val="00E30D7A"/>
    <w:rsid w:val="00E40A1C"/>
    <w:rsid w:val="00E45232"/>
    <w:rsid w:val="00E465E8"/>
    <w:rsid w:val="00E709B6"/>
    <w:rsid w:val="00EC2C75"/>
    <w:rsid w:val="00EC4004"/>
    <w:rsid w:val="00EE1AC6"/>
    <w:rsid w:val="00EF2D41"/>
    <w:rsid w:val="00F15FF3"/>
    <w:rsid w:val="00F23A25"/>
    <w:rsid w:val="00F305EF"/>
    <w:rsid w:val="00F46942"/>
    <w:rsid w:val="00F56C12"/>
    <w:rsid w:val="00F66F60"/>
    <w:rsid w:val="00FA441F"/>
    <w:rsid w:val="00FB7269"/>
    <w:rsid w:val="00FC01CC"/>
    <w:rsid w:val="00FC6824"/>
    <w:rsid w:val="00FE4AD2"/>
    <w:rsid w:val="00FF3C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5:docId w15:val="{186E1303-B695-4BF4-A008-8F2BFB18D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uiPriority="9"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F2D41"/>
    <w:rPr>
      <w:rFonts w:ascii="Times New Roman" w:eastAsia="Times New Roman" w:hAnsi="Times New Roman"/>
      <w:sz w:val="24"/>
      <w:szCs w:val="24"/>
    </w:rPr>
  </w:style>
  <w:style w:type="paragraph" w:styleId="1">
    <w:name w:val="heading 1"/>
    <w:basedOn w:val="a"/>
    <w:next w:val="a"/>
    <w:link w:val="10"/>
    <w:uiPriority w:val="99"/>
    <w:qFormat/>
    <w:rsid w:val="00EF2D41"/>
    <w:pPr>
      <w:keepNext/>
      <w:spacing w:before="240" w:after="60"/>
      <w:outlineLvl w:val="0"/>
    </w:pPr>
    <w:rPr>
      <w:rFonts w:ascii="Cambria" w:eastAsia="Calibri" w:hAnsi="Cambria" w:cs="Cambria"/>
      <w:b/>
      <w:bCs/>
      <w:kern w:val="32"/>
      <w:sz w:val="32"/>
      <w:szCs w:val="32"/>
    </w:rPr>
  </w:style>
  <w:style w:type="paragraph" w:styleId="4">
    <w:name w:val="heading 4"/>
    <w:basedOn w:val="a"/>
    <w:next w:val="a"/>
    <w:link w:val="40"/>
    <w:uiPriority w:val="99"/>
    <w:qFormat/>
    <w:rsid w:val="00585A60"/>
    <w:pPr>
      <w:keepNext/>
      <w:keepLines/>
      <w:spacing w:before="200"/>
      <w:outlineLvl w:val="3"/>
    </w:pPr>
    <w:rPr>
      <w:rFonts w:ascii="Cambria" w:eastAsia="Calibri" w:hAnsi="Cambria" w:cs="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EF2D41"/>
    <w:rPr>
      <w:rFonts w:ascii="Cambria" w:hAnsi="Cambria" w:cs="Cambria"/>
      <w:b/>
      <w:bCs/>
      <w:kern w:val="32"/>
      <w:sz w:val="32"/>
      <w:szCs w:val="32"/>
      <w:lang w:eastAsia="ru-RU"/>
    </w:rPr>
  </w:style>
  <w:style w:type="character" w:customStyle="1" w:styleId="40">
    <w:name w:val="Заголовок 4 Знак"/>
    <w:link w:val="4"/>
    <w:uiPriority w:val="99"/>
    <w:locked/>
    <w:rsid w:val="00585A60"/>
    <w:rPr>
      <w:rFonts w:ascii="Cambria" w:hAnsi="Cambria" w:cs="Cambria"/>
      <w:b/>
      <w:bCs/>
      <w:i/>
      <w:iCs/>
      <w:color w:val="4F81BD"/>
      <w:sz w:val="24"/>
      <w:szCs w:val="24"/>
      <w:lang w:eastAsia="ru-RU"/>
    </w:rPr>
  </w:style>
  <w:style w:type="paragraph" w:styleId="a3">
    <w:name w:val="footer"/>
    <w:basedOn w:val="a"/>
    <w:link w:val="a4"/>
    <w:uiPriority w:val="99"/>
    <w:rsid w:val="00EF2D41"/>
    <w:pPr>
      <w:tabs>
        <w:tab w:val="center" w:pos="4677"/>
        <w:tab w:val="right" w:pos="9355"/>
      </w:tabs>
    </w:pPr>
    <w:rPr>
      <w:rFonts w:eastAsia="Calibri"/>
    </w:rPr>
  </w:style>
  <w:style w:type="character" w:customStyle="1" w:styleId="a4">
    <w:name w:val="Нижний колонтитул Знак"/>
    <w:link w:val="a3"/>
    <w:uiPriority w:val="99"/>
    <w:locked/>
    <w:rsid w:val="00EF2D41"/>
    <w:rPr>
      <w:rFonts w:ascii="Times New Roman" w:hAnsi="Times New Roman" w:cs="Times New Roman"/>
      <w:sz w:val="24"/>
      <w:szCs w:val="24"/>
      <w:lang w:eastAsia="ru-RU"/>
    </w:rPr>
  </w:style>
  <w:style w:type="character" w:styleId="a5">
    <w:name w:val="page number"/>
    <w:basedOn w:val="a0"/>
    <w:uiPriority w:val="99"/>
    <w:rsid w:val="00EF2D41"/>
  </w:style>
  <w:style w:type="table" w:styleId="a6">
    <w:name w:val="Table Grid"/>
    <w:basedOn w:val="a1"/>
    <w:uiPriority w:val="99"/>
    <w:rsid w:val="00EF2D41"/>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
    <w:uiPriority w:val="99"/>
    <w:qFormat/>
    <w:rsid w:val="00EF2D41"/>
    <w:pPr>
      <w:spacing w:after="200" w:line="276" w:lineRule="auto"/>
      <w:ind w:left="720"/>
    </w:pPr>
    <w:rPr>
      <w:rFonts w:ascii="Calibri" w:hAnsi="Calibri" w:cs="Calibri"/>
      <w:sz w:val="22"/>
      <w:szCs w:val="22"/>
    </w:rPr>
  </w:style>
  <w:style w:type="paragraph" w:customStyle="1" w:styleId="11">
    <w:name w:val="заголовок 1"/>
    <w:basedOn w:val="a"/>
    <w:next w:val="a"/>
    <w:uiPriority w:val="99"/>
    <w:rsid w:val="00EF2D41"/>
    <w:pPr>
      <w:keepNext/>
      <w:autoSpaceDE w:val="0"/>
      <w:autoSpaceDN w:val="0"/>
      <w:spacing w:line="360" w:lineRule="auto"/>
      <w:jc w:val="center"/>
      <w:outlineLvl w:val="0"/>
    </w:pPr>
    <w:rPr>
      <w:b/>
      <w:bCs/>
    </w:rPr>
  </w:style>
  <w:style w:type="paragraph" w:customStyle="1" w:styleId="a8">
    <w:name w:val="РУП"/>
    <w:uiPriority w:val="99"/>
    <w:rsid w:val="00EF2D41"/>
    <w:pPr>
      <w:spacing w:after="120"/>
      <w:ind w:firstLine="709"/>
      <w:jc w:val="both"/>
    </w:pPr>
    <w:rPr>
      <w:rFonts w:ascii="Times New Roman" w:eastAsia="Times New Roman" w:hAnsi="Times New Roman"/>
      <w:kern w:val="32"/>
      <w:sz w:val="24"/>
      <w:szCs w:val="24"/>
    </w:rPr>
  </w:style>
  <w:style w:type="paragraph" w:styleId="a9">
    <w:name w:val="header"/>
    <w:basedOn w:val="a"/>
    <w:link w:val="aa"/>
    <w:uiPriority w:val="99"/>
    <w:rsid w:val="00A730A0"/>
    <w:pPr>
      <w:tabs>
        <w:tab w:val="center" w:pos="4677"/>
        <w:tab w:val="right" w:pos="9355"/>
      </w:tabs>
    </w:pPr>
    <w:rPr>
      <w:rFonts w:eastAsia="Calibri"/>
    </w:rPr>
  </w:style>
  <w:style w:type="character" w:customStyle="1" w:styleId="aa">
    <w:name w:val="Верхний колонтитул Знак"/>
    <w:link w:val="a9"/>
    <w:uiPriority w:val="99"/>
    <w:locked/>
    <w:rsid w:val="00A730A0"/>
    <w:rPr>
      <w:rFonts w:ascii="Times New Roman" w:hAnsi="Times New Roman" w:cs="Times New Roman"/>
      <w:sz w:val="24"/>
      <w:szCs w:val="24"/>
      <w:lang w:eastAsia="ru-RU"/>
    </w:rPr>
  </w:style>
  <w:style w:type="paragraph" w:styleId="ab">
    <w:name w:val="Balloon Text"/>
    <w:basedOn w:val="a"/>
    <w:link w:val="ac"/>
    <w:uiPriority w:val="99"/>
    <w:semiHidden/>
    <w:rsid w:val="00585A60"/>
    <w:rPr>
      <w:rFonts w:ascii="Tahoma" w:eastAsia="Calibri" w:hAnsi="Tahoma" w:cs="Tahoma"/>
      <w:sz w:val="16"/>
      <w:szCs w:val="16"/>
    </w:rPr>
  </w:style>
  <w:style w:type="character" w:customStyle="1" w:styleId="ac">
    <w:name w:val="Текст выноски Знак"/>
    <w:link w:val="ab"/>
    <w:uiPriority w:val="99"/>
    <w:semiHidden/>
    <w:locked/>
    <w:rsid w:val="00585A60"/>
    <w:rPr>
      <w:rFonts w:ascii="Tahoma" w:hAnsi="Tahoma" w:cs="Tahoma"/>
      <w:sz w:val="16"/>
      <w:szCs w:val="16"/>
      <w:lang w:eastAsia="ru-RU"/>
    </w:rPr>
  </w:style>
  <w:style w:type="paragraph" w:customStyle="1" w:styleId="ad">
    <w:name w:val="список с точками"/>
    <w:basedOn w:val="a"/>
    <w:uiPriority w:val="99"/>
    <w:rsid w:val="00585A60"/>
    <w:pPr>
      <w:tabs>
        <w:tab w:val="num" w:pos="720"/>
        <w:tab w:val="num" w:pos="756"/>
      </w:tabs>
      <w:spacing w:line="312" w:lineRule="auto"/>
      <w:ind w:left="756" w:hanging="360"/>
      <w:jc w:val="both"/>
    </w:pPr>
  </w:style>
  <w:style w:type="paragraph" w:customStyle="1" w:styleId="--">
    <w:name w:val="загол-схемы-табл"/>
    <w:basedOn w:val="a"/>
    <w:uiPriority w:val="99"/>
    <w:rsid w:val="00585A60"/>
    <w:pPr>
      <w:jc w:val="center"/>
    </w:pPr>
    <w:rPr>
      <w:i/>
      <w:iCs/>
    </w:rPr>
  </w:style>
  <w:style w:type="paragraph" w:customStyle="1" w:styleId="ae">
    <w:name w:val="Знак"/>
    <w:basedOn w:val="a"/>
    <w:uiPriority w:val="99"/>
    <w:rsid w:val="00585A60"/>
    <w:pPr>
      <w:spacing w:after="160" w:line="240" w:lineRule="exact"/>
    </w:pPr>
    <w:rPr>
      <w:rFonts w:ascii="Verdana" w:hAnsi="Verdana" w:cs="Verdana"/>
      <w:lang w:val="en-US" w:eastAsia="en-US"/>
    </w:rPr>
  </w:style>
  <w:style w:type="paragraph" w:styleId="af">
    <w:name w:val="endnote text"/>
    <w:basedOn w:val="a"/>
    <w:link w:val="af0"/>
    <w:uiPriority w:val="99"/>
    <w:semiHidden/>
    <w:rsid w:val="00585A60"/>
    <w:rPr>
      <w:rFonts w:eastAsia="Calibri"/>
      <w:sz w:val="20"/>
      <w:szCs w:val="20"/>
    </w:rPr>
  </w:style>
  <w:style w:type="character" w:customStyle="1" w:styleId="af0">
    <w:name w:val="Текст концевой сноски Знак"/>
    <w:link w:val="af"/>
    <w:uiPriority w:val="99"/>
    <w:locked/>
    <w:rsid w:val="00585A60"/>
    <w:rPr>
      <w:rFonts w:ascii="Times New Roman" w:hAnsi="Times New Roman" w:cs="Times New Roman"/>
      <w:sz w:val="20"/>
      <w:szCs w:val="20"/>
      <w:lang w:eastAsia="ru-RU"/>
    </w:rPr>
  </w:style>
  <w:style w:type="character" w:styleId="af1">
    <w:name w:val="endnote reference"/>
    <w:uiPriority w:val="99"/>
    <w:semiHidden/>
    <w:rsid w:val="00585A60"/>
    <w:rPr>
      <w:vertAlign w:val="superscript"/>
    </w:rPr>
  </w:style>
  <w:style w:type="paragraph" w:styleId="af2">
    <w:name w:val="footnote text"/>
    <w:basedOn w:val="a"/>
    <w:link w:val="af3"/>
    <w:uiPriority w:val="99"/>
    <w:semiHidden/>
    <w:rsid w:val="00585A60"/>
    <w:rPr>
      <w:rFonts w:eastAsia="Calibri"/>
      <w:sz w:val="20"/>
      <w:szCs w:val="20"/>
    </w:rPr>
  </w:style>
  <w:style w:type="character" w:customStyle="1" w:styleId="af3">
    <w:name w:val="Текст сноски Знак"/>
    <w:link w:val="af2"/>
    <w:uiPriority w:val="99"/>
    <w:locked/>
    <w:rsid w:val="00585A60"/>
    <w:rPr>
      <w:rFonts w:ascii="Times New Roman" w:hAnsi="Times New Roman" w:cs="Times New Roman"/>
      <w:sz w:val="20"/>
      <w:szCs w:val="20"/>
      <w:lang w:eastAsia="ru-RU"/>
    </w:rPr>
  </w:style>
  <w:style w:type="character" w:styleId="af4">
    <w:name w:val="footnote reference"/>
    <w:uiPriority w:val="99"/>
    <w:semiHidden/>
    <w:rsid w:val="00585A60"/>
    <w:rPr>
      <w:vertAlign w:val="superscript"/>
    </w:rPr>
  </w:style>
  <w:style w:type="paragraph" w:customStyle="1" w:styleId="12">
    <w:name w:val="Знак1 Знак Знак Знак Знак Знак Знак Знак Знак Знак"/>
    <w:basedOn w:val="a"/>
    <w:uiPriority w:val="99"/>
    <w:rsid w:val="00585A60"/>
    <w:pPr>
      <w:tabs>
        <w:tab w:val="num" w:pos="643"/>
      </w:tabs>
      <w:spacing w:after="160" w:line="240" w:lineRule="exact"/>
    </w:pPr>
    <w:rPr>
      <w:rFonts w:ascii="Verdana" w:hAnsi="Verdana" w:cs="Verdana"/>
      <w:sz w:val="20"/>
      <w:szCs w:val="20"/>
      <w:lang w:val="en-US" w:eastAsia="en-US"/>
    </w:rPr>
  </w:style>
  <w:style w:type="paragraph" w:styleId="af5">
    <w:name w:val="caption"/>
    <w:basedOn w:val="a"/>
    <w:next w:val="a"/>
    <w:uiPriority w:val="99"/>
    <w:qFormat/>
    <w:rsid w:val="00585A60"/>
    <w:pPr>
      <w:spacing w:before="120" w:after="120"/>
    </w:pPr>
    <w:rPr>
      <w:b/>
      <w:bCs/>
    </w:rPr>
  </w:style>
  <w:style w:type="paragraph" w:customStyle="1" w:styleId="3">
    <w:name w:val="Знак Знак3"/>
    <w:basedOn w:val="a"/>
    <w:uiPriority w:val="99"/>
    <w:rsid w:val="00585A60"/>
    <w:pPr>
      <w:tabs>
        <w:tab w:val="num" w:pos="643"/>
      </w:tabs>
      <w:spacing w:after="160" w:line="240" w:lineRule="exact"/>
    </w:pPr>
    <w:rPr>
      <w:rFonts w:ascii="Verdana" w:hAnsi="Verdana" w:cs="Verdana"/>
      <w:sz w:val="20"/>
      <w:szCs w:val="20"/>
      <w:lang w:val="en-US" w:eastAsia="en-US"/>
    </w:rPr>
  </w:style>
  <w:style w:type="paragraph" w:customStyle="1" w:styleId="13">
    <w:name w:val="Знак1"/>
    <w:basedOn w:val="a"/>
    <w:uiPriority w:val="99"/>
    <w:rsid w:val="00585A60"/>
    <w:pPr>
      <w:tabs>
        <w:tab w:val="num" w:pos="643"/>
      </w:tabs>
      <w:spacing w:after="160" w:line="240" w:lineRule="exact"/>
    </w:pPr>
    <w:rPr>
      <w:rFonts w:ascii="Verdana" w:hAnsi="Verdana" w:cs="Verdana"/>
      <w:kern w:val="28"/>
      <w:sz w:val="20"/>
      <w:szCs w:val="20"/>
      <w:lang w:val="en-US" w:eastAsia="en-US"/>
    </w:rPr>
  </w:style>
  <w:style w:type="character" w:styleId="af6">
    <w:name w:val="Hyperlink"/>
    <w:uiPriority w:val="99"/>
    <w:rsid w:val="00585A60"/>
    <w:rPr>
      <w:color w:val="0000FF"/>
      <w:u w:val="single"/>
    </w:rPr>
  </w:style>
  <w:style w:type="character" w:styleId="af7">
    <w:name w:val="FollowedHyperlink"/>
    <w:uiPriority w:val="99"/>
    <w:rsid w:val="00585A60"/>
    <w:rPr>
      <w:color w:val="800080"/>
      <w:u w:val="single"/>
    </w:rPr>
  </w:style>
  <w:style w:type="paragraph" w:styleId="2">
    <w:name w:val="Body Text 2"/>
    <w:basedOn w:val="a"/>
    <w:link w:val="20"/>
    <w:uiPriority w:val="99"/>
    <w:rsid w:val="00544C3D"/>
    <w:rPr>
      <w:rFonts w:eastAsia="Calibri"/>
      <w:sz w:val="20"/>
      <w:szCs w:val="20"/>
    </w:rPr>
  </w:style>
  <w:style w:type="character" w:customStyle="1" w:styleId="20">
    <w:name w:val="Основной текст 2 Знак"/>
    <w:link w:val="2"/>
    <w:uiPriority w:val="99"/>
    <w:locked/>
    <w:rsid w:val="00544C3D"/>
    <w:rPr>
      <w:rFonts w:ascii="Times New Roman" w:hAnsi="Times New Roman" w:cs="Times New Roman"/>
      <w:sz w:val="20"/>
      <w:szCs w:val="20"/>
      <w:lang w:eastAsia="ru-RU"/>
    </w:rPr>
  </w:style>
  <w:style w:type="paragraph" w:styleId="af8">
    <w:name w:val="Normal (Web)"/>
    <w:basedOn w:val="a"/>
    <w:uiPriority w:val="99"/>
    <w:rsid w:val="00D42BA0"/>
    <w:pPr>
      <w:spacing w:before="100" w:beforeAutospacing="1" w:after="100" w:afterAutospacing="1"/>
    </w:pPr>
  </w:style>
  <w:style w:type="character" w:customStyle="1" w:styleId="5pt">
    <w:name w:val="Основной текст + 5 pt"/>
    <w:aliases w:val="Не полужирный,Интервал 0 pt"/>
    <w:uiPriority w:val="99"/>
    <w:rsid w:val="00063CB7"/>
    <w:rPr>
      <w:b/>
      <w:bCs/>
      <w:color w:val="000000"/>
      <w:spacing w:val="5"/>
      <w:w w:val="100"/>
      <w:position w:val="0"/>
      <w:sz w:val="10"/>
      <w:szCs w:val="10"/>
      <w:shd w:val="clear" w:color="auto" w:fill="FFFFFF"/>
      <w:lang w:val="ru-RU" w:eastAsia="ru-RU"/>
    </w:rPr>
  </w:style>
  <w:style w:type="character" w:styleId="af9">
    <w:name w:val="Strong"/>
    <w:uiPriority w:val="99"/>
    <w:qFormat/>
    <w:rsid w:val="003921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5673138">
      <w:marLeft w:val="0"/>
      <w:marRight w:val="0"/>
      <w:marTop w:val="0"/>
      <w:marBottom w:val="0"/>
      <w:divBdr>
        <w:top w:val="none" w:sz="0" w:space="0" w:color="auto"/>
        <w:left w:val="none" w:sz="0" w:space="0" w:color="auto"/>
        <w:bottom w:val="none" w:sz="0" w:space="0" w:color="auto"/>
        <w:right w:val="none" w:sz="0" w:space="0" w:color="auto"/>
      </w:divBdr>
      <w:divsChild>
        <w:div w:id="915673149">
          <w:marLeft w:val="0"/>
          <w:marRight w:val="0"/>
          <w:marTop w:val="0"/>
          <w:marBottom w:val="0"/>
          <w:divBdr>
            <w:top w:val="none" w:sz="0" w:space="0" w:color="auto"/>
            <w:left w:val="none" w:sz="0" w:space="0" w:color="auto"/>
            <w:bottom w:val="none" w:sz="0" w:space="0" w:color="auto"/>
            <w:right w:val="none" w:sz="0" w:space="0" w:color="auto"/>
          </w:divBdr>
        </w:div>
        <w:div w:id="915673187">
          <w:marLeft w:val="0"/>
          <w:marRight w:val="0"/>
          <w:marTop w:val="0"/>
          <w:marBottom w:val="0"/>
          <w:divBdr>
            <w:top w:val="none" w:sz="0" w:space="0" w:color="auto"/>
            <w:left w:val="none" w:sz="0" w:space="0" w:color="auto"/>
            <w:bottom w:val="none" w:sz="0" w:space="0" w:color="auto"/>
            <w:right w:val="none" w:sz="0" w:space="0" w:color="auto"/>
          </w:divBdr>
        </w:div>
        <w:div w:id="915673262">
          <w:marLeft w:val="0"/>
          <w:marRight w:val="0"/>
          <w:marTop w:val="0"/>
          <w:marBottom w:val="0"/>
          <w:divBdr>
            <w:top w:val="none" w:sz="0" w:space="0" w:color="auto"/>
            <w:left w:val="none" w:sz="0" w:space="0" w:color="auto"/>
            <w:bottom w:val="none" w:sz="0" w:space="0" w:color="auto"/>
            <w:right w:val="none" w:sz="0" w:space="0" w:color="auto"/>
          </w:divBdr>
        </w:div>
        <w:div w:id="915673301">
          <w:marLeft w:val="0"/>
          <w:marRight w:val="0"/>
          <w:marTop w:val="0"/>
          <w:marBottom w:val="0"/>
          <w:divBdr>
            <w:top w:val="none" w:sz="0" w:space="0" w:color="auto"/>
            <w:left w:val="none" w:sz="0" w:space="0" w:color="auto"/>
            <w:bottom w:val="none" w:sz="0" w:space="0" w:color="auto"/>
            <w:right w:val="none" w:sz="0" w:space="0" w:color="auto"/>
          </w:divBdr>
        </w:div>
        <w:div w:id="915673321">
          <w:marLeft w:val="0"/>
          <w:marRight w:val="0"/>
          <w:marTop w:val="0"/>
          <w:marBottom w:val="0"/>
          <w:divBdr>
            <w:top w:val="none" w:sz="0" w:space="0" w:color="auto"/>
            <w:left w:val="none" w:sz="0" w:space="0" w:color="auto"/>
            <w:bottom w:val="none" w:sz="0" w:space="0" w:color="auto"/>
            <w:right w:val="none" w:sz="0" w:space="0" w:color="auto"/>
          </w:divBdr>
        </w:div>
        <w:div w:id="915673324">
          <w:marLeft w:val="0"/>
          <w:marRight w:val="0"/>
          <w:marTop w:val="0"/>
          <w:marBottom w:val="0"/>
          <w:divBdr>
            <w:top w:val="none" w:sz="0" w:space="0" w:color="auto"/>
            <w:left w:val="none" w:sz="0" w:space="0" w:color="auto"/>
            <w:bottom w:val="none" w:sz="0" w:space="0" w:color="auto"/>
            <w:right w:val="none" w:sz="0" w:space="0" w:color="auto"/>
          </w:divBdr>
        </w:div>
        <w:div w:id="915673333">
          <w:marLeft w:val="0"/>
          <w:marRight w:val="0"/>
          <w:marTop w:val="0"/>
          <w:marBottom w:val="0"/>
          <w:divBdr>
            <w:top w:val="none" w:sz="0" w:space="0" w:color="auto"/>
            <w:left w:val="none" w:sz="0" w:space="0" w:color="auto"/>
            <w:bottom w:val="none" w:sz="0" w:space="0" w:color="auto"/>
            <w:right w:val="none" w:sz="0" w:space="0" w:color="auto"/>
          </w:divBdr>
        </w:div>
        <w:div w:id="915673387">
          <w:marLeft w:val="0"/>
          <w:marRight w:val="0"/>
          <w:marTop w:val="0"/>
          <w:marBottom w:val="0"/>
          <w:divBdr>
            <w:top w:val="none" w:sz="0" w:space="0" w:color="auto"/>
            <w:left w:val="none" w:sz="0" w:space="0" w:color="auto"/>
            <w:bottom w:val="none" w:sz="0" w:space="0" w:color="auto"/>
            <w:right w:val="none" w:sz="0" w:space="0" w:color="auto"/>
          </w:divBdr>
        </w:div>
      </w:divsChild>
    </w:div>
    <w:div w:id="915673155">
      <w:marLeft w:val="0"/>
      <w:marRight w:val="0"/>
      <w:marTop w:val="0"/>
      <w:marBottom w:val="0"/>
      <w:divBdr>
        <w:top w:val="none" w:sz="0" w:space="0" w:color="auto"/>
        <w:left w:val="none" w:sz="0" w:space="0" w:color="auto"/>
        <w:bottom w:val="none" w:sz="0" w:space="0" w:color="auto"/>
        <w:right w:val="none" w:sz="0" w:space="0" w:color="auto"/>
      </w:divBdr>
      <w:divsChild>
        <w:div w:id="915673289">
          <w:marLeft w:val="0"/>
          <w:marRight w:val="0"/>
          <w:marTop w:val="0"/>
          <w:marBottom w:val="0"/>
          <w:divBdr>
            <w:top w:val="none" w:sz="0" w:space="0" w:color="auto"/>
            <w:left w:val="none" w:sz="0" w:space="0" w:color="auto"/>
            <w:bottom w:val="none" w:sz="0" w:space="0" w:color="auto"/>
            <w:right w:val="none" w:sz="0" w:space="0" w:color="auto"/>
          </w:divBdr>
        </w:div>
        <w:div w:id="915673316">
          <w:marLeft w:val="0"/>
          <w:marRight w:val="0"/>
          <w:marTop w:val="0"/>
          <w:marBottom w:val="0"/>
          <w:divBdr>
            <w:top w:val="none" w:sz="0" w:space="0" w:color="auto"/>
            <w:left w:val="none" w:sz="0" w:space="0" w:color="auto"/>
            <w:bottom w:val="none" w:sz="0" w:space="0" w:color="auto"/>
            <w:right w:val="none" w:sz="0" w:space="0" w:color="auto"/>
          </w:divBdr>
        </w:div>
        <w:div w:id="915673325">
          <w:marLeft w:val="0"/>
          <w:marRight w:val="0"/>
          <w:marTop w:val="0"/>
          <w:marBottom w:val="0"/>
          <w:divBdr>
            <w:top w:val="none" w:sz="0" w:space="0" w:color="auto"/>
            <w:left w:val="none" w:sz="0" w:space="0" w:color="auto"/>
            <w:bottom w:val="none" w:sz="0" w:space="0" w:color="auto"/>
            <w:right w:val="none" w:sz="0" w:space="0" w:color="auto"/>
          </w:divBdr>
        </w:div>
        <w:div w:id="915673336">
          <w:marLeft w:val="0"/>
          <w:marRight w:val="0"/>
          <w:marTop w:val="0"/>
          <w:marBottom w:val="0"/>
          <w:divBdr>
            <w:top w:val="none" w:sz="0" w:space="0" w:color="auto"/>
            <w:left w:val="none" w:sz="0" w:space="0" w:color="auto"/>
            <w:bottom w:val="none" w:sz="0" w:space="0" w:color="auto"/>
            <w:right w:val="none" w:sz="0" w:space="0" w:color="auto"/>
          </w:divBdr>
        </w:div>
        <w:div w:id="915673348">
          <w:marLeft w:val="0"/>
          <w:marRight w:val="0"/>
          <w:marTop w:val="0"/>
          <w:marBottom w:val="0"/>
          <w:divBdr>
            <w:top w:val="none" w:sz="0" w:space="0" w:color="auto"/>
            <w:left w:val="none" w:sz="0" w:space="0" w:color="auto"/>
            <w:bottom w:val="none" w:sz="0" w:space="0" w:color="auto"/>
            <w:right w:val="none" w:sz="0" w:space="0" w:color="auto"/>
          </w:divBdr>
        </w:div>
      </w:divsChild>
    </w:div>
    <w:div w:id="915673160">
      <w:marLeft w:val="0"/>
      <w:marRight w:val="0"/>
      <w:marTop w:val="0"/>
      <w:marBottom w:val="0"/>
      <w:divBdr>
        <w:top w:val="none" w:sz="0" w:space="0" w:color="auto"/>
        <w:left w:val="none" w:sz="0" w:space="0" w:color="auto"/>
        <w:bottom w:val="none" w:sz="0" w:space="0" w:color="auto"/>
        <w:right w:val="none" w:sz="0" w:space="0" w:color="auto"/>
      </w:divBdr>
      <w:divsChild>
        <w:div w:id="915673163">
          <w:marLeft w:val="0"/>
          <w:marRight w:val="0"/>
          <w:marTop w:val="15"/>
          <w:marBottom w:val="0"/>
          <w:divBdr>
            <w:top w:val="none" w:sz="0" w:space="0" w:color="auto"/>
            <w:left w:val="none" w:sz="0" w:space="0" w:color="auto"/>
            <w:bottom w:val="none" w:sz="0" w:space="0" w:color="auto"/>
            <w:right w:val="none" w:sz="0" w:space="0" w:color="auto"/>
          </w:divBdr>
          <w:divsChild>
            <w:div w:id="915673221">
              <w:marLeft w:val="0"/>
              <w:marRight w:val="0"/>
              <w:marTop w:val="0"/>
              <w:marBottom w:val="0"/>
              <w:divBdr>
                <w:top w:val="none" w:sz="0" w:space="0" w:color="auto"/>
                <w:left w:val="none" w:sz="0" w:space="0" w:color="auto"/>
                <w:bottom w:val="none" w:sz="0" w:space="0" w:color="auto"/>
                <w:right w:val="none" w:sz="0" w:space="0" w:color="auto"/>
              </w:divBdr>
              <w:divsChild>
                <w:div w:id="915673143">
                  <w:marLeft w:val="0"/>
                  <w:marRight w:val="0"/>
                  <w:marTop w:val="0"/>
                  <w:marBottom w:val="0"/>
                  <w:divBdr>
                    <w:top w:val="none" w:sz="0" w:space="0" w:color="auto"/>
                    <w:left w:val="none" w:sz="0" w:space="0" w:color="auto"/>
                    <w:bottom w:val="none" w:sz="0" w:space="0" w:color="auto"/>
                    <w:right w:val="none" w:sz="0" w:space="0" w:color="auto"/>
                  </w:divBdr>
                </w:div>
                <w:div w:id="915673162">
                  <w:marLeft w:val="0"/>
                  <w:marRight w:val="0"/>
                  <w:marTop w:val="0"/>
                  <w:marBottom w:val="0"/>
                  <w:divBdr>
                    <w:top w:val="none" w:sz="0" w:space="0" w:color="auto"/>
                    <w:left w:val="none" w:sz="0" w:space="0" w:color="auto"/>
                    <w:bottom w:val="none" w:sz="0" w:space="0" w:color="auto"/>
                    <w:right w:val="none" w:sz="0" w:space="0" w:color="auto"/>
                  </w:divBdr>
                </w:div>
                <w:div w:id="915673171">
                  <w:marLeft w:val="0"/>
                  <w:marRight w:val="0"/>
                  <w:marTop w:val="0"/>
                  <w:marBottom w:val="0"/>
                  <w:divBdr>
                    <w:top w:val="none" w:sz="0" w:space="0" w:color="auto"/>
                    <w:left w:val="none" w:sz="0" w:space="0" w:color="auto"/>
                    <w:bottom w:val="none" w:sz="0" w:space="0" w:color="auto"/>
                    <w:right w:val="none" w:sz="0" w:space="0" w:color="auto"/>
                  </w:divBdr>
                </w:div>
                <w:div w:id="915673188">
                  <w:marLeft w:val="0"/>
                  <w:marRight w:val="0"/>
                  <w:marTop w:val="0"/>
                  <w:marBottom w:val="0"/>
                  <w:divBdr>
                    <w:top w:val="none" w:sz="0" w:space="0" w:color="auto"/>
                    <w:left w:val="none" w:sz="0" w:space="0" w:color="auto"/>
                    <w:bottom w:val="none" w:sz="0" w:space="0" w:color="auto"/>
                    <w:right w:val="none" w:sz="0" w:space="0" w:color="auto"/>
                  </w:divBdr>
                </w:div>
                <w:div w:id="915673206">
                  <w:marLeft w:val="0"/>
                  <w:marRight w:val="0"/>
                  <w:marTop w:val="0"/>
                  <w:marBottom w:val="0"/>
                  <w:divBdr>
                    <w:top w:val="none" w:sz="0" w:space="0" w:color="auto"/>
                    <w:left w:val="none" w:sz="0" w:space="0" w:color="auto"/>
                    <w:bottom w:val="none" w:sz="0" w:space="0" w:color="auto"/>
                    <w:right w:val="none" w:sz="0" w:space="0" w:color="auto"/>
                  </w:divBdr>
                </w:div>
                <w:div w:id="915673249">
                  <w:marLeft w:val="0"/>
                  <w:marRight w:val="0"/>
                  <w:marTop w:val="0"/>
                  <w:marBottom w:val="0"/>
                  <w:divBdr>
                    <w:top w:val="none" w:sz="0" w:space="0" w:color="auto"/>
                    <w:left w:val="none" w:sz="0" w:space="0" w:color="auto"/>
                    <w:bottom w:val="none" w:sz="0" w:space="0" w:color="auto"/>
                    <w:right w:val="none" w:sz="0" w:space="0" w:color="auto"/>
                  </w:divBdr>
                </w:div>
                <w:div w:id="915673267">
                  <w:marLeft w:val="0"/>
                  <w:marRight w:val="0"/>
                  <w:marTop w:val="0"/>
                  <w:marBottom w:val="0"/>
                  <w:divBdr>
                    <w:top w:val="none" w:sz="0" w:space="0" w:color="auto"/>
                    <w:left w:val="none" w:sz="0" w:space="0" w:color="auto"/>
                    <w:bottom w:val="none" w:sz="0" w:space="0" w:color="auto"/>
                    <w:right w:val="none" w:sz="0" w:space="0" w:color="auto"/>
                  </w:divBdr>
                </w:div>
                <w:div w:id="915673274">
                  <w:marLeft w:val="0"/>
                  <w:marRight w:val="0"/>
                  <w:marTop w:val="0"/>
                  <w:marBottom w:val="0"/>
                  <w:divBdr>
                    <w:top w:val="none" w:sz="0" w:space="0" w:color="auto"/>
                    <w:left w:val="none" w:sz="0" w:space="0" w:color="auto"/>
                    <w:bottom w:val="none" w:sz="0" w:space="0" w:color="auto"/>
                    <w:right w:val="none" w:sz="0" w:space="0" w:color="auto"/>
                  </w:divBdr>
                </w:div>
                <w:div w:id="915673296">
                  <w:marLeft w:val="0"/>
                  <w:marRight w:val="0"/>
                  <w:marTop w:val="0"/>
                  <w:marBottom w:val="0"/>
                  <w:divBdr>
                    <w:top w:val="none" w:sz="0" w:space="0" w:color="auto"/>
                    <w:left w:val="none" w:sz="0" w:space="0" w:color="auto"/>
                    <w:bottom w:val="none" w:sz="0" w:space="0" w:color="auto"/>
                    <w:right w:val="none" w:sz="0" w:space="0" w:color="auto"/>
                  </w:divBdr>
                </w:div>
                <w:div w:id="915673303">
                  <w:marLeft w:val="0"/>
                  <w:marRight w:val="0"/>
                  <w:marTop w:val="0"/>
                  <w:marBottom w:val="0"/>
                  <w:divBdr>
                    <w:top w:val="none" w:sz="0" w:space="0" w:color="auto"/>
                    <w:left w:val="none" w:sz="0" w:space="0" w:color="auto"/>
                    <w:bottom w:val="none" w:sz="0" w:space="0" w:color="auto"/>
                    <w:right w:val="none" w:sz="0" w:space="0" w:color="auto"/>
                  </w:divBdr>
                </w:div>
                <w:div w:id="915673309">
                  <w:marLeft w:val="0"/>
                  <w:marRight w:val="0"/>
                  <w:marTop w:val="0"/>
                  <w:marBottom w:val="0"/>
                  <w:divBdr>
                    <w:top w:val="none" w:sz="0" w:space="0" w:color="auto"/>
                    <w:left w:val="none" w:sz="0" w:space="0" w:color="auto"/>
                    <w:bottom w:val="none" w:sz="0" w:space="0" w:color="auto"/>
                    <w:right w:val="none" w:sz="0" w:space="0" w:color="auto"/>
                  </w:divBdr>
                </w:div>
                <w:div w:id="915673318">
                  <w:marLeft w:val="0"/>
                  <w:marRight w:val="0"/>
                  <w:marTop w:val="0"/>
                  <w:marBottom w:val="0"/>
                  <w:divBdr>
                    <w:top w:val="none" w:sz="0" w:space="0" w:color="auto"/>
                    <w:left w:val="none" w:sz="0" w:space="0" w:color="auto"/>
                    <w:bottom w:val="none" w:sz="0" w:space="0" w:color="auto"/>
                    <w:right w:val="none" w:sz="0" w:space="0" w:color="auto"/>
                  </w:divBdr>
                </w:div>
                <w:div w:id="915673319">
                  <w:marLeft w:val="0"/>
                  <w:marRight w:val="0"/>
                  <w:marTop w:val="0"/>
                  <w:marBottom w:val="0"/>
                  <w:divBdr>
                    <w:top w:val="none" w:sz="0" w:space="0" w:color="auto"/>
                    <w:left w:val="none" w:sz="0" w:space="0" w:color="auto"/>
                    <w:bottom w:val="none" w:sz="0" w:space="0" w:color="auto"/>
                    <w:right w:val="none" w:sz="0" w:space="0" w:color="auto"/>
                  </w:divBdr>
                </w:div>
                <w:div w:id="915673343">
                  <w:marLeft w:val="0"/>
                  <w:marRight w:val="0"/>
                  <w:marTop w:val="0"/>
                  <w:marBottom w:val="0"/>
                  <w:divBdr>
                    <w:top w:val="none" w:sz="0" w:space="0" w:color="auto"/>
                    <w:left w:val="none" w:sz="0" w:space="0" w:color="auto"/>
                    <w:bottom w:val="none" w:sz="0" w:space="0" w:color="auto"/>
                    <w:right w:val="none" w:sz="0" w:space="0" w:color="auto"/>
                  </w:divBdr>
                </w:div>
                <w:div w:id="915673356">
                  <w:marLeft w:val="0"/>
                  <w:marRight w:val="0"/>
                  <w:marTop w:val="0"/>
                  <w:marBottom w:val="0"/>
                  <w:divBdr>
                    <w:top w:val="none" w:sz="0" w:space="0" w:color="auto"/>
                    <w:left w:val="none" w:sz="0" w:space="0" w:color="auto"/>
                    <w:bottom w:val="none" w:sz="0" w:space="0" w:color="auto"/>
                    <w:right w:val="none" w:sz="0" w:space="0" w:color="auto"/>
                  </w:divBdr>
                </w:div>
                <w:div w:id="915673385">
                  <w:marLeft w:val="0"/>
                  <w:marRight w:val="0"/>
                  <w:marTop w:val="0"/>
                  <w:marBottom w:val="0"/>
                  <w:divBdr>
                    <w:top w:val="none" w:sz="0" w:space="0" w:color="auto"/>
                    <w:left w:val="none" w:sz="0" w:space="0" w:color="auto"/>
                    <w:bottom w:val="none" w:sz="0" w:space="0" w:color="auto"/>
                    <w:right w:val="none" w:sz="0" w:space="0" w:color="auto"/>
                  </w:divBdr>
                </w:div>
                <w:div w:id="915673392">
                  <w:marLeft w:val="0"/>
                  <w:marRight w:val="0"/>
                  <w:marTop w:val="0"/>
                  <w:marBottom w:val="0"/>
                  <w:divBdr>
                    <w:top w:val="none" w:sz="0" w:space="0" w:color="auto"/>
                    <w:left w:val="none" w:sz="0" w:space="0" w:color="auto"/>
                    <w:bottom w:val="none" w:sz="0" w:space="0" w:color="auto"/>
                    <w:right w:val="none" w:sz="0" w:space="0" w:color="auto"/>
                  </w:divBdr>
                </w:div>
                <w:div w:id="915673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3287">
          <w:marLeft w:val="0"/>
          <w:marRight w:val="0"/>
          <w:marTop w:val="15"/>
          <w:marBottom w:val="0"/>
          <w:divBdr>
            <w:top w:val="none" w:sz="0" w:space="0" w:color="auto"/>
            <w:left w:val="none" w:sz="0" w:space="0" w:color="auto"/>
            <w:bottom w:val="none" w:sz="0" w:space="0" w:color="auto"/>
            <w:right w:val="none" w:sz="0" w:space="0" w:color="auto"/>
          </w:divBdr>
          <w:divsChild>
            <w:div w:id="915673361">
              <w:marLeft w:val="0"/>
              <w:marRight w:val="0"/>
              <w:marTop w:val="0"/>
              <w:marBottom w:val="0"/>
              <w:divBdr>
                <w:top w:val="none" w:sz="0" w:space="0" w:color="auto"/>
                <w:left w:val="none" w:sz="0" w:space="0" w:color="auto"/>
                <w:bottom w:val="none" w:sz="0" w:space="0" w:color="auto"/>
                <w:right w:val="none" w:sz="0" w:space="0" w:color="auto"/>
              </w:divBdr>
              <w:divsChild>
                <w:div w:id="915673144">
                  <w:marLeft w:val="0"/>
                  <w:marRight w:val="0"/>
                  <w:marTop w:val="0"/>
                  <w:marBottom w:val="0"/>
                  <w:divBdr>
                    <w:top w:val="none" w:sz="0" w:space="0" w:color="auto"/>
                    <w:left w:val="none" w:sz="0" w:space="0" w:color="auto"/>
                    <w:bottom w:val="none" w:sz="0" w:space="0" w:color="auto"/>
                    <w:right w:val="none" w:sz="0" w:space="0" w:color="auto"/>
                  </w:divBdr>
                </w:div>
                <w:div w:id="915673164">
                  <w:marLeft w:val="0"/>
                  <w:marRight w:val="0"/>
                  <w:marTop w:val="0"/>
                  <w:marBottom w:val="0"/>
                  <w:divBdr>
                    <w:top w:val="none" w:sz="0" w:space="0" w:color="auto"/>
                    <w:left w:val="none" w:sz="0" w:space="0" w:color="auto"/>
                    <w:bottom w:val="none" w:sz="0" w:space="0" w:color="auto"/>
                    <w:right w:val="none" w:sz="0" w:space="0" w:color="auto"/>
                  </w:divBdr>
                </w:div>
                <w:div w:id="915673174">
                  <w:marLeft w:val="0"/>
                  <w:marRight w:val="0"/>
                  <w:marTop w:val="0"/>
                  <w:marBottom w:val="0"/>
                  <w:divBdr>
                    <w:top w:val="none" w:sz="0" w:space="0" w:color="auto"/>
                    <w:left w:val="none" w:sz="0" w:space="0" w:color="auto"/>
                    <w:bottom w:val="none" w:sz="0" w:space="0" w:color="auto"/>
                    <w:right w:val="none" w:sz="0" w:space="0" w:color="auto"/>
                  </w:divBdr>
                </w:div>
                <w:div w:id="915673212">
                  <w:marLeft w:val="0"/>
                  <w:marRight w:val="0"/>
                  <w:marTop w:val="0"/>
                  <w:marBottom w:val="0"/>
                  <w:divBdr>
                    <w:top w:val="none" w:sz="0" w:space="0" w:color="auto"/>
                    <w:left w:val="none" w:sz="0" w:space="0" w:color="auto"/>
                    <w:bottom w:val="none" w:sz="0" w:space="0" w:color="auto"/>
                    <w:right w:val="none" w:sz="0" w:space="0" w:color="auto"/>
                  </w:divBdr>
                </w:div>
                <w:div w:id="915673222">
                  <w:marLeft w:val="0"/>
                  <w:marRight w:val="0"/>
                  <w:marTop w:val="0"/>
                  <w:marBottom w:val="0"/>
                  <w:divBdr>
                    <w:top w:val="none" w:sz="0" w:space="0" w:color="auto"/>
                    <w:left w:val="none" w:sz="0" w:space="0" w:color="auto"/>
                    <w:bottom w:val="none" w:sz="0" w:space="0" w:color="auto"/>
                    <w:right w:val="none" w:sz="0" w:space="0" w:color="auto"/>
                  </w:divBdr>
                </w:div>
                <w:div w:id="915673244">
                  <w:marLeft w:val="0"/>
                  <w:marRight w:val="0"/>
                  <w:marTop w:val="0"/>
                  <w:marBottom w:val="0"/>
                  <w:divBdr>
                    <w:top w:val="none" w:sz="0" w:space="0" w:color="auto"/>
                    <w:left w:val="none" w:sz="0" w:space="0" w:color="auto"/>
                    <w:bottom w:val="none" w:sz="0" w:space="0" w:color="auto"/>
                    <w:right w:val="none" w:sz="0" w:space="0" w:color="auto"/>
                  </w:divBdr>
                </w:div>
                <w:div w:id="915673248">
                  <w:marLeft w:val="0"/>
                  <w:marRight w:val="0"/>
                  <w:marTop w:val="0"/>
                  <w:marBottom w:val="0"/>
                  <w:divBdr>
                    <w:top w:val="none" w:sz="0" w:space="0" w:color="auto"/>
                    <w:left w:val="none" w:sz="0" w:space="0" w:color="auto"/>
                    <w:bottom w:val="none" w:sz="0" w:space="0" w:color="auto"/>
                    <w:right w:val="none" w:sz="0" w:space="0" w:color="auto"/>
                  </w:divBdr>
                </w:div>
                <w:div w:id="915673254">
                  <w:marLeft w:val="0"/>
                  <w:marRight w:val="0"/>
                  <w:marTop w:val="0"/>
                  <w:marBottom w:val="0"/>
                  <w:divBdr>
                    <w:top w:val="none" w:sz="0" w:space="0" w:color="auto"/>
                    <w:left w:val="none" w:sz="0" w:space="0" w:color="auto"/>
                    <w:bottom w:val="none" w:sz="0" w:space="0" w:color="auto"/>
                    <w:right w:val="none" w:sz="0" w:space="0" w:color="auto"/>
                  </w:divBdr>
                </w:div>
                <w:div w:id="915673266">
                  <w:marLeft w:val="0"/>
                  <w:marRight w:val="0"/>
                  <w:marTop w:val="0"/>
                  <w:marBottom w:val="0"/>
                  <w:divBdr>
                    <w:top w:val="none" w:sz="0" w:space="0" w:color="auto"/>
                    <w:left w:val="none" w:sz="0" w:space="0" w:color="auto"/>
                    <w:bottom w:val="none" w:sz="0" w:space="0" w:color="auto"/>
                    <w:right w:val="none" w:sz="0" w:space="0" w:color="auto"/>
                  </w:divBdr>
                </w:div>
                <w:div w:id="915673277">
                  <w:marLeft w:val="0"/>
                  <w:marRight w:val="0"/>
                  <w:marTop w:val="0"/>
                  <w:marBottom w:val="0"/>
                  <w:divBdr>
                    <w:top w:val="none" w:sz="0" w:space="0" w:color="auto"/>
                    <w:left w:val="none" w:sz="0" w:space="0" w:color="auto"/>
                    <w:bottom w:val="none" w:sz="0" w:space="0" w:color="auto"/>
                    <w:right w:val="none" w:sz="0" w:space="0" w:color="auto"/>
                  </w:divBdr>
                </w:div>
                <w:div w:id="915673280">
                  <w:marLeft w:val="0"/>
                  <w:marRight w:val="0"/>
                  <w:marTop w:val="0"/>
                  <w:marBottom w:val="0"/>
                  <w:divBdr>
                    <w:top w:val="none" w:sz="0" w:space="0" w:color="auto"/>
                    <w:left w:val="none" w:sz="0" w:space="0" w:color="auto"/>
                    <w:bottom w:val="none" w:sz="0" w:space="0" w:color="auto"/>
                    <w:right w:val="none" w:sz="0" w:space="0" w:color="auto"/>
                  </w:divBdr>
                </w:div>
                <w:div w:id="915673286">
                  <w:marLeft w:val="0"/>
                  <w:marRight w:val="0"/>
                  <w:marTop w:val="0"/>
                  <w:marBottom w:val="0"/>
                  <w:divBdr>
                    <w:top w:val="none" w:sz="0" w:space="0" w:color="auto"/>
                    <w:left w:val="none" w:sz="0" w:space="0" w:color="auto"/>
                    <w:bottom w:val="none" w:sz="0" w:space="0" w:color="auto"/>
                    <w:right w:val="none" w:sz="0" w:space="0" w:color="auto"/>
                  </w:divBdr>
                </w:div>
                <w:div w:id="915673293">
                  <w:marLeft w:val="0"/>
                  <w:marRight w:val="0"/>
                  <w:marTop w:val="0"/>
                  <w:marBottom w:val="0"/>
                  <w:divBdr>
                    <w:top w:val="none" w:sz="0" w:space="0" w:color="auto"/>
                    <w:left w:val="none" w:sz="0" w:space="0" w:color="auto"/>
                    <w:bottom w:val="none" w:sz="0" w:space="0" w:color="auto"/>
                    <w:right w:val="none" w:sz="0" w:space="0" w:color="auto"/>
                  </w:divBdr>
                </w:div>
                <w:div w:id="915673304">
                  <w:marLeft w:val="0"/>
                  <w:marRight w:val="0"/>
                  <w:marTop w:val="0"/>
                  <w:marBottom w:val="0"/>
                  <w:divBdr>
                    <w:top w:val="none" w:sz="0" w:space="0" w:color="auto"/>
                    <w:left w:val="none" w:sz="0" w:space="0" w:color="auto"/>
                    <w:bottom w:val="none" w:sz="0" w:space="0" w:color="auto"/>
                    <w:right w:val="none" w:sz="0" w:space="0" w:color="auto"/>
                  </w:divBdr>
                </w:div>
                <w:div w:id="915673310">
                  <w:marLeft w:val="0"/>
                  <w:marRight w:val="0"/>
                  <w:marTop w:val="0"/>
                  <w:marBottom w:val="0"/>
                  <w:divBdr>
                    <w:top w:val="none" w:sz="0" w:space="0" w:color="auto"/>
                    <w:left w:val="none" w:sz="0" w:space="0" w:color="auto"/>
                    <w:bottom w:val="none" w:sz="0" w:space="0" w:color="auto"/>
                    <w:right w:val="none" w:sz="0" w:space="0" w:color="auto"/>
                  </w:divBdr>
                </w:div>
                <w:div w:id="915673320">
                  <w:marLeft w:val="0"/>
                  <w:marRight w:val="0"/>
                  <w:marTop w:val="0"/>
                  <w:marBottom w:val="0"/>
                  <w:divBdr>
                    <w:top w:val="none" w:sz="0" w:space="0" w:color="auto"/>
                    <w:left w:val="none" w:sz="0" w:space="0" w:color="auto"/>
                    <w:bottom w:val="none" w:sz="0" w:space="0" w:color="auto"/>
                    <w:right w:val="none" w:sz="0" w:space="0" w:color="auto"/>
                  </w:divBdr>
                </w:div>
                <w:div w:id="915673332">
                  <w:marLeft w:val="0"/>
                  <w:marRight w:val="0"/>
                  <w:marTop w:val="0"/>
                  <w:marBottom w:val="0"/>
                  <w:divBdr>
                    <w:top w:val="none" w:sz="0" w:space="0" w:color="auto"/>
                    <w:left w:val="none" w:sz="0" w:space="0" w:color="auto"/>
                    <w:bottom w:val="none" w:sz="0" w:space="0" w:color="auto"/>
                    <w:right w:val="none" w:sz="0" w:space="0" w:color="auto"/>
                  </w:divBdr>
                </w:div>
                <w:div w:id="915673360">
                  <w:marLeft w:val="0"/>
                  <w:marRight w:val="0"/>
                  <w:marTop w:val="0"/>
                  <w:marBottom w:val="0"/>
                  <w:divBdr>
                    <w:top w:val="none" w:sz="0" w:space="0" w:color="auto"/>
                    <w:left w:val="none" w:sz="0" w:space="0" w:color="auto"/>
                    <w:bottom w:val="none" w:sz="0" w:space="0" w:color="auto"/>
                    <w:right w:val="none" w:sz="0" w:space="0" w:color="auto"/>
                  </w:divBdr>
                </w:div>
                <w:div w:id="91567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673165">
      <w:marLeft w:val="0"/>
      <w:marRight w:val="0"/>
      <w:marTop w:val="0"/>
      <w:marBottom w:val="0"/>
      <w:divBdr>
        <w:top w:val="none" w:sz="0" w:space="0" w:color="auto"/>
        <w:left w:val="none" w:sz="0" w:space="0" w:color="auto"/>
        <w:bottom w:val="none" w:sz="0" w:space="0" w:color="auto"/>
        <w:right w:val="none" w:sz="0" w:space="0" w:color="auto"/>
      </w:divBdr>
      <w:divsChild>
        <w:div w:id="915673135">
          <w:marLeft w:val="0"/>
          <w:marRight w:val="0"/>
          <w:marTop w:val="0"/>
          <w:marBottom w:val="0"/>
          <w:divBdr>
            <w:top w:val="none" w:sz="0" w:space="0" w:color="auto"/>
            <w:left w:val="none" w:sz="0" w:space="0" w:color="auto"/>
            <w:bottom w:val="none" w:sz="0" w:space="0" w:color="auto"/>
            <w:right w:val="none" w:sz="0" w:space="0" w:color="auto"/>
          </w:divBdr>
        </w:div>
        <w:div w:id="915673158">
          <w:marLeft w:val="0"/>
          <w:marRight w:val="0"/>
          <w:marTop w:val="0"/>
          <w:marBottom w:val="0"/>
          <w:divBdr>
            <w:top w:val="none" w:sz="0" w:space="0" w:color="auto"/>
            <w:left w:val="none" w:sz="0" w:space="0" w:color="auto"/>
            <w:bottom w:val="none" w:sz="0" w:space="0" w:color="auto"/>
            <w:right w:val="none" w:sz="0" w:space="0" w:color="auto"/>
          </w:divBdr>
        </w:div>
        <w:div w:id="915673192">
          <w:marLeft w:val="0"/>
          <w:marRight w:val="0"/>
          <w:marTop w:val="0"/>
          <w:marBottom w:val="0"/>
          <w:divBdr>
            <w:top w:val="none" w:sz="0" w:space="0" w:color="auto"/>
            <w:left w:val="none" w:sz="0" w:space="0" w:color="auto"/>
            <w:bottom w:val="none" w:sz="0" w:space="0" w:color="auto"/>
            <w:right w:val="none" w:sz="0" w:space="0" w:color="auto"/>
          </w:divBdr>
        </w:div>
        <w:div w:id="915673196">
          <w:marLeft w:val="0"/>
          <w:marRight w:val="0"/>
          <w:marTop w:val="0"/>
          <w:marBottom w:val="0"/>
          <w:divBdr>
            <w:top w:val="none" w:sz="0" w:space="0" w:color="auto"/>
            <w:left w:val="none" w:sz="0" w:space="0" w:color="auto"/>
            <w:bottom w:val="none" w:sz="0" w:space="0" w:color="auto"/>
            <w:right w:val="none" w:sz="0" w:space="0" w:color="auto"/>
          </w:divBdr>
        </w:div>
        <w:div w:id="915673231">
          <w:marLeft w:val="0"/>
          <w:marRight w:val="0"/>
          <w:marTop w:val="0"/>
          <w:marBottom w:val="0"/>
          <w:divBdr>
            <w:top w:val="none" w:sz="0" w:space="0" w:color="auto"/>
            <w:left w:val="none" w:sz="0" w:space="0" w:color="auto"/>
            <w:bottom w:val="none" w:sz="0" w:space="0" w:color="auto"/>
            <w:right w:val="none" w:sz="0" w:space="0" w:color="auto"/>
          </w:divBdr>
        </w:div>
        <w:div w:id="915673233">
          <w:marLeft w:val="0"/>
          <w:marRight w:val="0"/>
          <w:marTop w:val="0"/>
          <w:marBottom w:val="0"/>
          <w:divBdr>
            <w:top w:val="none" w:sz="0" w:space="0" w:color="auto"/>
            <w:left w:val="none" w:sz="0" w:space="0" w:color="auto"/>
            <w:bottom w:val="none" w:sz="0" w:space="0" w:color="auto"/>
            <w:right w:val="none" w:sz="0" w:space="0" w:color="auto"/>
          </w:divBdr>
        </w:div>
        <w:div w:id="915673239">
          <w:marLeft w:val="0"/>
          <w:marRight w:val="0"/>
          <w:marTop w:val="0"/>
          <w:marBottom w:val="0"/>
          <w:divBdr>
            <w:top w:val="none" w:sz="0" w:space="0" w:color="auto"/>
            <w:left w:val="none" w:sz="0" w:space="0" w:color="auto"/>
            <w:bottom w:val="none" w:sz="0" w:space="0" w:color="auto"/>
            <w:right w:val="none" w:sz="0" w:space="0" w:color="auto"/>
          </w:divBdr>
        </w:div>
        <w:div w:id="915673260">
          <w:marLeft w:val="0"/>
          <w:marRight w:val="0"/>
          <w:marTop w:val="0"/>
          <w:marBottom w:val="0"/>
          <w:divBdr>
            <w:top w:val="none" w:sz="0" w:space="0" w:color="auto"/>
            <w:left w:val="none" w:sz="0" w:space="0" w:color="auto"/>
            <w:bottom w:val="none" w:sz="0" w:space="0" w:color="auto"/>
            <w:right w:val="none" w:sz="0" w:space="0" w:color="auto"/>
          </w:divBdr>
        </w:div>
        <w:div w:id="915673265">
          <w:marLeft w:val="0"/>
          <w:marRight w:val="0"/>
          <w:marTop w:val="0"/>
          <w:marBottom w:val="0"/>
          <w:divBdr>
            <w:top w:val="none" w:sz="0" w:space="0" w:color="auto"/>
            <w:left w:val="none" w:sz="0" w:space="0" w:color="auto"/>
            <w:bottom w:val="none" w:sz="0" w:space="0" w:color="auto"/>
            <w:right w:val="none" w:sz="0" w:space="0" w:color="auto"/>
          </w:divBdr>
        </w:div>
        <w:div w:id="915673294">
          <w:marLeft w:val="0"/>
          <w:marRight w:val="0"/>
          <w:marTop w:val="0"/>
          <w:marBottom w:val="0"/>
          <w:divBdr>
            <w:top w:val="none" w:sz="0" w:space="0" w:color="auto"/>
            <w:left w:val="none" w:sz="0" w:space="0" w:color="auto"/>
            <w:bottom w:val="none" w:sz="0" w:space="0" w:color="auto"/>
            <w:right w:val="none" w:sz="0" w:space="0" w:color="auto"/>
          </w:divBdr>
        </w:div>
        <w:div w:id="915673331">
          <w:marLeft w:val="0"/>
          <w:marRight w:val="0"/>
          <w:marTop w:val="0"/>
          <w:marBottom w:val="0"/>
          <w:divBdr>
            <w:top w:val="none" w:sz="0" w:space="0" w:color="auto"/>
            <w:left w:val="none" w:sz="0" w:space="0" w:color="auto"/>
            <w:bottom w:val="none" w:sz="0" w:space="0" w:color="auto"/>
            <w:right w:val="none" w:sz="0" w:space="0" w:color="auto"/>
          </w:divBdr>
        </w:div>
        <w:div w:id="915673335">
          <w:marLeft w:val="0"/>
          <w:marRight w:val="0"/>
          <w:marTop w:val="0"/>
          <w:marBottom w:val="0"/>
          <w:divBdr>
            <w:top w:val="none" w:sz="0" w:space="0" w:color="auto"/>
            <w:left w:val="none" w:sz="0" w:space="0" w:color="auto"/>
            <w:bottom w:val="none" w:sz="0" w:space="0" w:color="auto"/>
            <w:right w:val="none" w:sz="0" w:space="0" w:color="auto"/>
          </w:divBdr>
        </w:div>
        <w:div w:id="915673351">
          <w:marLeft w:val="0"/>
          <w:marRight w:val="0"/>
          <w:marTop w:val="0"/>
          <w:marBottom w:val="0"/>
          <w:divBdr>
            <w:top w:val="none" w:sz="0" w:space="0" w:color="auto"/>
            <w:left w:val="none" w:sz="0" w:space="0" w:color="auto"/>
            <w:bottom w:val="none" w:sz="0" w:space="0" w:color="auto"/>
            <w:right w:val="none" w:sz="0" w:space="0" w:color="auto"/>
          </w:divBdr>
        </w:div>
        <w:div w:id="915673358">
          <w:marLeft w:val="0"/>
          <w:marRight w:val="0"/>
          <w:marTop w:val="0"/>
          <w:marBottom w:val="0"/>
          <w:divBdr>
            <w:top w:val="none" w:sz="0" w:space="0" w:color="auto"/>
            <w:left w:val="none" w:sz="0" w:space="0" w:color="auto"/>
            <w:bottom w:val="none" w:sz="0" w:space="0" w:color="auto"/>
            <w:right w:val="none" w:sz="0" w:space="0" w:color="auto"/>
          </w:divBdr>
        </w:div>
        <w:div w:id="915673359">
          <w:marLeft w:val="0"/>
          <w:marRight w:val="0"/>
          <w:marTop w:val="0"/>
          <w:marBottom w:val="0"/>
          <w:divBdr>
            <w:top w:val="none" w:sz="0" w:space="0" w:color="auto"/>
            <w:left w:val="none" w:sz="0" w:space="0" w:color="auto"/>
            <w:bottom w:val="none" w:sz="0" w:space="0" w:color="auto"/>
            <w:right w:val="none" w:sz="0" w:space="0" w:color="auto"/>
          </w:divBdr>
        </w:div>
        <w:div w:id="915673363">
          <w:marLeft w:val="0"/>
          <w:marRight w:val="0"/>
          <w:marTop w:val="0"/>
          <w:marBottom w:val="0"/>
          <w:divBdr>
            <w:top w:val="none" w:sz="0" w:space="0" w:color="auto"/>
            <w:left w:val="none" w:sz="0" w:space="0" w:color="auto"/>
            <w:bottom w:val="none" w:sz="0" w:space="0" w:color="auto"/>
            <w:right w:val="none" w:sz="0" w:space="0" w:color="auto"/>
          </w:divBdr>
        </w:div>
        <w:div w:id="915673378">
          <w:marLeft w:val="0"/>
          <w:marRight w:val="0"/>
          <w:marTop w:val="0"/>
          <w:marBottom w:val="0"/>
          <w:divBdr>
            <w:top w:val="none" w:sz="0" w:space="0" w:color="auto"/>
            <w:left w:val="none" w:sz="0" w:space="0" w:color="auto"/>
            <w:bottom w:val="none" w:sz="0" w:space="0" w:color="auto"/>
            <w:right w:val="none" w:sz="0" w:space="0" w:color="auto"/>
          </w:divBdr>
        </w:div>
        <w:div w:id="915673388">
          <w:marLeft w:val="0"/>
          <w:marRight w:val="0"/>
          <w:marTop w:val="0"/>
          <w:marBottom w:val="0"/>
          <w:divBdr>
            <w:top w:val="none" w:sz="0" w:space="0" w:color="auto"/>
            <w:left w:val="none" w:sz="0" w:space="0" w:color="auto"/>
            <w:bottom w:val="none" w:sz="0" w:space="0" w:color="auto"/>
            <w:right w:val="none" w:sz="0" w:space="0" w:color="auto"/>
          </w:divBdr>
        </w:div>
      </w:divsChild>
    </w:div>
    <w:div w:id="915673179">
      <w:marLeft w:val="0"/>
      <w:marRight w:val="0"/>
      <w:marTop w:val="0"/>
      <w:marBottom w:val="0"/>
      <w:divBdr>
        <w:top w:val="none" w:sz="0" w:space="0" w:color="auto"/>
        <w:left w:val="none" w:sz="0" w:space="0" w:color="auto"/>
        <w:bottom w:val="none" w:sz="0" w:space="0" w:color="auto"/>
        <w:right w:val="none" w:sz="0" w:space="0" w:color="auto"/>
      </w:divBdr>
      <w:divsChild>
        <w:div w:id="915673183">
          <w:marLeft w:val="0"/>
          <w:marRight w:val="0"/>
          <w:marTop w:val="0"/>
          <w:marBottom w:val="0"/>
          <w:divBdr>
            <w:top w:val="none" w:sz="0" w:space="0" w:color="auto"/>
            <w:left w:val="none" w:sz="0" w:space="0" w:color="auto"/>
            <w:bottom w:val="none" w:sz="0" w:space="0" w:color="auto"/>
            <w:right w:val="none" w:sz="0" w:space="0" w:color="auto"/>
          </w:divBdr>
        </w:div>
        <w:div w:id="915673283">
          <w:marLeft w:val="0"/>
          <w:marRight w:val="0"/>
          <w:marTop w:val="0"/>
          <w:marBottom w:val="0"/>
          <w:divBdr>
            <w:top w:val="none" w:sz="0" w:space="0" w:color="auto"/>
            <w:left w:val="none" w:sz="0" w:space="0" w:color="auto"/>
            <w:bottom w:val="none" w:sz="0" w:space="0" w:color="auto"/>
            <w:right w:val="none" w:sz="0" w:space="0" w:color="auto"/>
          </w:divBdr>
        </w:div>
        <w:div w:id="915673337">
          <w:marLeft w:val="0"/>
          <w:marRight w:val="0"/>
          <w:marTop w:val="0"/>
          <w:marBottom w:val="0"/>
          <w:divBdr>
            <w:top w:val="none" w:sz="0" w:space="0" w:color="auto"/>
            <w:left w:val="none" w:sz="0" w:space="0" w:color="auto"/>
            <w:bottom w:val="none" w:sz="0" w:space="0" w:color="auto"/>
            <w:right w:val="none" w:sz="0" w:space="0" w:color="auto"/>
          </w:divBdr>
        </w:div>
      </w:divsChild>
    </w:div>
    <w:div w:id="915673180">
      <w:marLeft w:val="0"/>
      <w:marRight w:val="0"/>
      <w:marTop w:val="0"/>
      <w:marBottom w:val="0"/>
      <w:divBdr>
        <w:top w:val="none" w:sz="0" w:space="0" w:color="auto"/>
        <w:left w:val="none" w:sz="0" w:space="0" w:color="auto"/>
        <w:bottom w:val="none" w:sz="0" w:space="0" w:color="auto"/>
        <w:right w:val="none" w:sz="0" w:space="0" w:color="auto"/>
      </w:divBdr>
      <w:divsChild>
        <w:div w:id="915673178">
          <w:marLeft w:val="0"/>
          <w:marRight w:val="0"/>
          <w:marTop w:val="0"/>
          <w:marBottom w:val="0"/>
          <w:divBdr>
            <w:top w:val="none" w:sz="0" w:space="0" w:color="auto"/>
            <w:left w:val="none" w:sz="0" w:space="0" w:color="auto"/>
            <w:bottom w:val="none" w:sz="0" w:space="0" w:color="auto"/>
            <w:right w:val="none" w:sz="0" w:space="0" w:color="auto"/>
          </w:divBdr>
        </w:div>
        <w:div w:id="915673211">
          <w:marLeft w:val="0"/>
          <w:marRight w:val="0"/>
          <w:marTop w:val="0"/>
          <w:marBottom w:val="0"/>
          <w:divBdr>
            <w:top w:val="none" w:sz="0" w:space="0" w:color="auto"/>
            <w:left w:val="none" w:sz="0" w:space="0" w:color="auto"/>
            <w:bottom w:val="none" w:sz="0" w:space="0" w:color="auto"/>
            <w:right w:val="none" w:sz="0" w:space="0" w:color="auto"/>
          </w:divBdr>
        </w:div>
        <w:div w:id="915673215">
          <w:marLeft w:val="0"/>
          <w:marRight w:val="0"/>
          <w:marTop w:val="0"/>
          <w:marBottom w:val="0"/>
          <w:divBdr>
            <w:top w:val="none" w:sz="0" w:space="0" w:color="auto"/>
            <w:left w:val="none" w:sz="0" w:space="0" w:color="auto"/>
            <w:bottom w:val="none" w:sz="0" w:space="0" w:color="auto"/>
            <w:right w:val="none" w:sz="0" w:space="0" w:color="auto"/>
          </w:divBdr>
        </w:div>
        <w:div w:id="915673295">
          <w:marLeft w:val="0"/>
          <w:marRight w:val="0"/>
          <w:marTop w:val="0"/>
          <w:marBottom w:val="0"/>
          <w:divBdr>
            <w:top w:val="none" w:sz="0" w:space="0" w:color="auto"/>
            <w:left w:val="none" w:sz="0" w:space="0" w:color="auto"/>
            <w:bottom w:val="none" w:sz="0" w:space="0" w:color="auto"/>
            <w:right w:val="none" w:sz="0" w:space="0" w:color="auto"/>
          </w:divBdr>
        </w:div>
        <w:div w:id="915673372">
          <w:marLeft w:val="0"/>
          <w:marRight w:val="0"/>
          <w:marTop w:val="0"/>
          <w:marBottom w:val="0"/>
          <w:divBdr>
            <w:top w:val="none" w:sz="0" w:space="0" w:color="auto"/>
            <w:left w:val="none" w:sz="0" w:space="0" w:color="auto"/>
            <w:bottom w:val="none" w:sz="0" w:space="0" w:color="auto"/>
            <w:right w:val="none" w:sz="0" w:space="0" w:color="auto"/>
          </w:divBdr>
        </w:div>
      </w:divsChild>
    </w:div>
    <w:div w:id="915673181">
      <w:marLeft w:val="0"/>
      <w:marRight w:val="0"/>
      <w:marTop w:val="0"/>
      <w:marBottom w:val="0"/>
      <w:divBdr>
        <w:top w:val="none" w:sz="0" w:space="0" w:color="auto"/>
        <w:left w:val="none" w:sz="0" w:space="0" w:color="auto"/>
        <w:bottom w:val="none" w:sz="0" w:space="0" w:color="auto"/>
        <w:right w:val="none" w:sz="0" w:space="0" w:color="auto"/>
      </w:divBdr>
      <w:divsChild>
        <w:div w:id="915673130">
          <w:marLeft w:val="0"/>
          <w:marRight w:val="0"/>
          <w:marTop w:val="0"/>
          <w:marBottom w:val="0"/>
          <w:divBdr>
            <w:top w:val="none" w:sz="0" w:space="0" w:color="auto"/>
            <w:left w:val="none" w:sz="0" w:space="0" w:color="auto"/>
            <w:bottom w:val="none" w:sz="0" w:space="0" w:color="auto"/>
            <w:right w:val="none" w:sz="0" w:space="0" w:color="auto"/>
          </w:divBdr>
        </w:div>
        <w:div w:id="915673136">
          <w:marLeft w:val="0"/>
          <w:marRight w:val="0"/>
          <w:marTop w:val="0"/>
          <w:marBottom w:val="0"/>
          <w:divBdr>
            <w:top w:val="none" w:sz="0" w:space="0" w:color="auto"/>
            <w:left w:val="none" w:sz="0" w:space="0" w:color="auto"/>
            <w:bottom w:val="none" w:sz="0" w:space="0" w:color="auto"/>
            <w:right w:val="none" w:sz="0" w:space="0" w:color="auto"/>
          </w:divBdr>
        </w:div>
        <w:div w:id="915673346">
          <w:marLeft w:val="0"/>
          <w:marRight w:val="0"/>
          <w:marTop w:val="0"/>
          <w:marBottom w:val="0"/>
          <w:divBdr>
            <w:top w:val="none" w:sz="0" w:space="0" w:color="auto"/>
            <w:left w:val="none" w:sz="0" w:space="0" w:color="auto"/>
            <w:bottom w:val="none" w:sz="0" w:space="0" w:color="auto"/>
            <w:right w:val="none" w:sz="0" w:space="0" w:color="auto"/>
          </w:divBdr>
        </w:div>
        <w:div w:id="915673389">
          <w:marLeft w:val="0"/>
          <w:marRight w:val="0"/>
          <w:marTop w:val="0"/>
          <w:marBottom w:val="0"/>
          <w:divBdr>
            <w:top w:val="none" w:sz="0" w:space="0" w:color="auto"/>
            <w:left w:val="none" w:sz="0" w:space="0" w:color="auto"/>
            <w:bottom w:val="none" w:sz="0" w:space="0" w:color="auto"/>
            <w:right w:val="none" w:sz="0" w:space="0" w:color="auto"/>
          </w:divBdr>
        </w:div>
      </w:divsChild>
    </w:div>
    <w:div w:id="915673184">
      <w:marLeft w:val="0"/>
      <w:marRight w:val="0"/>
      <w:marTop w:val="0"/>
      <w:marBottom w:val="0"/>
      <w:divBdr>
        <w:top w:val="none" w:sz="0" w:space="0" w:color="auto"/>
        <w:left w:val="none" w:sz="0" w:space="0" w:color="auto"/>
        <w:bottom w:val="none" w:sz="0" w:space="0" w:color="auto"/>
        <w:right w:val="none" w:sz="0" w:space="0" w:color="auto"/>
      </w:divBdr>
      <w:divsChild>
        <w:div w:id="915673172">
          <w:marLeft w:val="0"/>
          <w:marRight w:val="0"/>
          <w:marTop w:val="0"/>
          <w:marBottom w:val="0"/>
          <w:divBdr>
            <w:top w:val="none" w:sz="0" w:space="0" w:color="auto"/>
            <w:left w:val="none" w:sz="0" w:space="0" w:color="auto"/>
            <w:bottom w:val="none" w:sz="0" w:space="0" w:color="auto"/>
            <w:right w:val="none" w:sz="0" w:space="0" w:color="auto"/>
          </w:divBdr>
        </w:div>
        <w:div w:id="915673200">
          <w:marLeft w:val="0"/>
          <w:marRight w:val="0"/>
          <w:marTop w:val="0"/>
          <w:marBottom w:val="0"/>
          <w:divBdr>
            <w:top w:val="none" w:sz="0" w:space="0" w:color="auto"/>
            <w:left w:val="none" w:sz="0" w:space="0" w:color="auto"/>
            <w:bottom w:val="none" w:sz="0" w:space="0" w:color="auto"/>
            <w:right w:val="none" w:sz="0" w:space="0" w:color="auto"/>
          </w:divBdr>
        </w:div>
        <w:div w:id="915673305">
          <w:marLeft w:val="0"/>
          <w:marRight w:val="0"/>
          <w:marTop w:val="0"/>
          <w:marBottom w:val="0"/>
          <w:divBdr>
            <w:top w:val="none" w:sz="0" w:space="0" w:color="auto"/>
            <w:left w:val="none" w:sz="0" w:space="0" w:color="auto"/>
            <w:bottom w:val="none" w:sz="0" w:space="0" w:color="auto"/>
            <w:right w:val="none" w:sz="0" w:space="0" w:color="auto"/>
          </w:divBdr>
        </w:div>
        <w:div w:id="915673326">
          <w:marLeft w:val="0"/>
          <w:marRight w:val="0"/>
          <w:marTop w:val="0"/>
          <w:marBottom w:val="0"/>
          <w:divBdr>
            <w:top w:val="none" w:sz="0" w:space="0" w:color="auto"/>
            <w:left w:val="none" w:sz="0" w:space="0" w:color="auto"/>
            <w:bottom w:val="none" w:sz="0" w:space="0" w:color="auto"/>
            <w:right w:val="none" w:sz="0" w:space="0" w:color="auto"/>
          </w:divBdr>
        </w:div>
        <w:div w:id="915673339">
          <w:marLeft w:val="0"/>
          <w:marRight w:val="0"/>
          <w:marTop w:val="0"/>
          <w:marBottom w:val="0"/>
          <w:divBdr>
            <w:top w:val="none" w:sz="0" w:space="0" w:color="auto"/>
            <w:left w:val="none" w:sz="0" w:space="0" w:color="auto"/>
            <w:bottom w:val="none" w:sz="0" w:space="0" w:color="auto"/>
            <w:right w:val="none" w:sz="0" w:space="0" w:color="auto"/>
          </w:divBdr>
        </w:div>
        <w:div w:id="915673370">
          <w:marLeft w:val="0"/>
          <w:marRight w:val="0"/>
          <w:marTop w:val="0"/>
          <w:marBottom w:val="0"/>
          <w:divBdr>
            <w:top w:val="none" w:sz="0" w:space="0" w:color="auto"/>
            <w:left w:val="none" w:sz="0" w:space="0" w:color="auto"/>
            <w:bottom w:val="none" w:sz="0" w:space="0" w:color="auto"/>
            <w:right w:val="none" w:sz="0" w:space="0" w:color="auto"/>
          </w:divBdr>
        </w:div>
        <w:div w:id="915673373">
          <w:marLeft w:val="0"/>
          <w:marRight w:val="0"/>
          <w:marTop w:val="0"/>
          <w:marBottom w:val="0"/>
          <w:divBdr>
            <w:top w:val="none" w:sz="0" w:space="0" w:color="auto"/>
            <w:left w:val="none" w:sz="0" w:space="0" w:color="auto"/>
            <w:bottom w:val="none" w:sz="0" w:space="0" w:color="auto"/>
            <w:right w:val="none" w:sz="0" w:space="0" w:color="auto"/>
          </w:divBdr>
        </w:div>
        <w:div w:id="915673386">
          <w:marLeft w:val="0"/>
          <w:marRight w:val="0"/>
          <w:marTop w:val="0"/>
          <w:marBottom w:val="0"/>
          <w:divBdr>
            <w:top w:val="none" w:sz="0" w:space="0" w:color="auto"/>
            <w:left w:val="none" w:sz="0" w:space="0" w:color="auto"/>
            <w:bottom w:val="none" w:sz="0" w:space="0" w:color="auto"/>
            <w:right w:val="none" w:sz="0" w:space="0" w:color="auto"/>
          </w:divBdr>
        </w:div>
      </w:divsChild>
    </w:div>
    <w:div w:id="915673186">
      <w:marLeft w:val="0"/>
      <w:marRight w:val="0"/>
      <w:marTop w:val="0"/>
      <w:marBottom w:val="0"/>
      <w:divBdr>
        <w:top w:val="none" w:sz="0" w:space="0" w:color="auto"/>
        <w:left w:val="none" w:sz="0" w:space="0" w:color="auto"/>
        <w:bottom w:val="none" w:sz="0" w:space="0" w:color="auto"/>
        <w:right w:val="none" w:sz="0" w:space="0" w:color="auto"/>
      </w:divBdr>
    </w:div>
    <w:div w:id="915673189">
      <w:marLeft w:val="0"/>
      <w:marRight w:val="0"/>
      <w:marTop w:val="0"/>
      <w:marBottom w:val="0"/>
      <w:divBdr>
        <w:top w:val="none" w:sz="0" w:space="0" w:color="auto"/>
        <w:left w:val="none" w:sz="0" w:space="0" w:color="auto"/>
        <w:bottom w:val="none" w:sz="0" w:space="0" w:color="auto"/>
        <w:right w:val="none" w:sz="0" w:space="0" w:color="auto"/>
      </w:divBdr>
      <w:divsChild>
        <w:div w:id="915673273">
          <w:marLeft w:val="0"/>
          <w:marRight w:val="0"/>
          <w:marTop w:val="0"/>
          <w:marBottom w:val="0"/>
          <w:divBdr>
            <w:top w:val="none" w:sz="0" w:space="0" w:color="auto"/>
            <w:left w:val="none" w:sz="0" w:space="0" w:color="auto"/>
            <w:bottom w:val="none" w:sz="0" w:space="0" w:color="auto"/>
            <w:right w:val="none" w:sz="0" w:space="0" w:color="auto"/>
          </w:divBdr>
        </w:div>
        <w:div w:id="915673375">
          <w:marLeft w:val="0"/>
          <w:marRight w:val="0"/>
          <w:marTop w:val="0"/>
          <w:marBottom w:val="0"/>
          <w:divBdr>
            <w:top w:val="none" w:sz="0" w:space="0" w:color="auto"/>
            <w:left w:val="none" w:sz="0" w:space="0" w:color="auto"/>
            <w:bottom w:val="none" w:sz="0" w:space="0" w:color="auto"/>
            <w:right w:val="none" w:sz="0" w:space="0" w:color="auto"/>
          </w:divBdr>
        </w:div>
      </w:divsChild>
    </w:div>
    <w:div w:id="915673205">
      <w:marLeft w:val="0"/>
      <w:marRight w:val="0"/>
      <w:marTop w:val="0"/>
      <w:marBottom w:val="0"/>
      <w:divBdr>
        <w:top w:val="none" w:sz="0" w:space="0" w:color="auto"/>
        <w:left w:val="none" w:sz="0" w:space="0" w:color="auto"/>
        <w:bottom w:val="none" w:sz="0" w:space="0" w:color="auto"/>
        <w:right w:val="none" w:sz="0" w:space="0" w:color="auto"/>
      </w:divBdr>
    </w:div>
    <w:div w:id="915673218">
      <w:marLeft w:val="0"/>
      <w:marRight w:val="0"/>
      <w:marTop w:val="0"/>
      <w:marBottom w:val="0"/>
      <w:divBdr>
        <w:top w:val="none" w:sz="0" w:space="0" w:color="auto"/>
        <w:left w:val="none" w:sz="0" w:space="0" w:color="auto"/>
        <w:bottom w:val="none" w:sz="0" w:space="0" w:color="auto"/>
        <w:right w:val="none" w:sz="0" w:space="0" w:color="auto"/>
      </w:divBdr>
      <w:divsChild>
        <w:div w:id="915673131">
          <w:marLeft w:val="0"/>
          <w:marRight w:val="0"/>
          <w:marTop w:val="0"/>
          <w:marBottom w:val="0"/>
          <w:divBdr>
            <w:top w:val="none" w:sz="0" w:space="0" w:color="auto"/>
            <w:left w:val="none" w:sz="0" w:space="0" w:color="auto"/>
            <w:bottom w:val="none" w:sz="0" w:space="0" w:color="auto"/>
            <w:right w:val="none" w:sz="0" w:space="0" w:color="auto"/>
          </w:divBdr>
        </w:div>
        <w:div w:id="915673132">
          <w:marLeft w:val="0"/>
          <w:marRight w:val="0"/>
          <w:marTop w:val="0"/>
          <w:marBottom w:val="0"/>
          <w:divBdr>
            <w:top w:val="none" w:sz="0" w:space="0" w:color="auto"/>
            <w:left w:val="none" w:sz="0" w:space="0" w:color="auto"/>
            <w:bottom w:val="none" w:sz="0" w:space="0" w:color="auto"/>
            <w:right w:val="none" w:sz="0" w:space="0" w:color="auto"/>
          </w:divBdr>
        </w:div>
        <w:div w:id="915673140">
          <w:marLeft w:val="0"/>
          <w:marRight w:val="0"/>
          <w:marTop w:val="0"/>
          <w:marBottom w:val="0"/>
          <w:divBdr>
            <w:top w:val="none" w:sz="0" w:space="0" w:color="auto"/>
            <w:left w:val="none" w:sz="0" w:space="0" w:color="auto"/>
            <w:bottom w:val="none" w:sz="0" w:space="0" w:color="auto"/>
            <w:right w:val="none" w:sz="0" w:space="0" w:color="auto"/>
          </w:divBdr>
        </w:div>
        <w:div w:id="915673142">
          <w:marLeft w:val="0"/>
          <w:marRight w:val="0"/>
          <w:marTop w:val="0"/>
          <w:marBottom w:val="0"/>
          <w:divBdr>
            <w:top w:val="none" w:sz="0" w:space="0" w:color="auto"/>
            <w:left w:val="none" w:sz="0" w:space="0" w:color="auto"/>
            <w:bottom w:val="none" w:sz="0" w:space="0" w:color="auto"/>
            <w:right w:val="none" w:sz="0" w:space="0" w:color="auto"/>
          </w:divBdr>
        </w:div>
        <w:div w:id="915673146">
          <w:marLeft w:val="0"/>
          <w:marRight w:val="0"/>
          <w:marTop w:val="0"/>
          <w:marBottom w:val="0"/>
          <w:divBdr>
            <w:top w:val="none" w:sz="0" w:space="0" w:color="auto"/>
            <w:left w:val="none" w:sz="0" w:space="0" w:color="auto"/>
            <w:bottom w:val="none" w:sz="0" w:space="0" w:color="auto"/>
            <w:right w:val="none" w:sz="0" w:space="0" w:color="auto"/>
          </w:divBdr>
        </w:div>
        <w:div w:id="915673182">
          <w:marLeft w:val="0"/>
          <w:marRight w:val="0"/>
          <w:marTop w:val="0"/>
          <w:marBottom w:val="0"/>
          <w:divBdr>
            <w:top w:val="none" w:sz="0" w:space="0" w:color="auto"/>
            <w:left w:val="none" w:sz="0" w:space="0" w:color="auto"/>
            <w:bottom w:val="none" w:sz="0" w:space="0" w:color="auto"/>
            <w:right w:val="none" w:sz="0" w:space="0" w:color="auto"/>
          </w:divBdr>
        </w:div>
        <w:div w:id="915673191">
          <w:marLeft w:val="0"/>
          <w:marRight w:val="0"/>
          <w:marTop w:val="0"/>
          <w:marBottom w:val="0"/>
          <w:divBdr>
            <w:top w:val="none" w:sz="0" w:space="0" w:color="auto"/>
            <w:left w:val="none" w:sz="0" w:space="0" w:color="auto"/>
            <w:bottom w:val="none" w:sz="0" w:space="0" w:color="auto"/>
            <w:right w:val="none" w:sz="0" w:space="0" w:color="auto"/>
          </w:divBdr>
        </w:div>
        <w:div w:id="915673207">
          <w:marLeft w:val="0"/>
          <w:marRight w:val="0"/>
          <w:marTop w:val="0"/>
          <w:marBottom w:val="0"/>
          <w:divBdr>
            <w:top w:val="none" w:sz="0" w:space="0" w:color="auto"/>
            <w:left w:val="none" w:sz="0" w:space="0" w:color="auto"/>
            <w:bottom w:val="none" w:sz="0" w:space="0" w:color="auto"/>
            <w:right w:val="none" w:sz="0" w:space="0" w:color="auto"/>
          </w:divBdr>
        </w:div>
        <w:div w:id="915673225">
          <w:marLeft w:val="0"/>
          <w:marRight w:val="0"/>
          <w:marTop w:val="0"/>
          <w:marBottom w:val="0"/>
          <w:divBdr>
            <w:top w:val="none" w:sz="0" w:space="0" w:color="auto"/>
            <w:left w:val="none" w:sz="0" w:space="0" w:color="auto"/>
            <w:bottom w:val="none" w:sz="0" w:space="0" w:color="auto"/>
            <w:right w:val="none" w:sz="0" w:space="0" w:color="auto"/>
          </w:divBdr>
        </w:div>
        <w:div w:id="915673226">
          <w:marLeft w:val="0"/>
          <w:marRight w:val="0"/>
          <w:marTop w:val="0"/>
          <w:marBottom w:val="0"/>
          <w:divBdr>
            <w:top w:val="none" w:sz="0" w:space="0" w:color="auto"/>
            <w:left w:val="none" w:sz="0" w:space="0" w:color="auto"/>
            <w:bottom w:val="none" w:sz="0" w:space="0" w:color="auto"/>
            <w:right w:val="none" w:sz="0" w:space="0" w:color="auto"/>
          </w:divBdr>
        </w:div>
        <w:div w:id="915673229">
          <w:marLeft w:val="0"/>
          <w:marRight w:val="0"/>
          <w:marTop w:val="0"/>
          <w:marBottom w:val="0"/>
          <w:divBdr>
            <w:top w:val="none" w:sz="0" w:space="0" w:color="auto"/>
            <w:left w:val="none" w:sz="0" w:space="0" w:color="auto"/>
            <w:bottom w:val="none" w:sz="0" w:space="0" w:color="auto"/>
            <w:right w:val="none" w:sz="0" w:space="0" w:color="auto"/>
          </w:divBdr>
        </w:div>
        <w:div w:id="915673255">
          <w:marLeft w:val="0"/>
          <w:marRight w:val="0"/>
          <w:marTop w:val="0"/>
          <w:marBottom w:val="0"/>
          <w:divBdr>
            <w:top w:val="none" w:sz="0" w:space="0" w:color="auto"/>
            <w:left w:val="none" w:sz="0" w:space="0" w:color="auto"/>
            <w:bottom w:val="none" w:sz="0" w:space="0" w:color="auto"/>
            <w:right w:val="none" w:sz="0" w:space="0" w:color="auto"/>
          </w:divBdr>
        </w:div>
        <w:div w:id="915673263">
          <w:marLeft w:val="0"/>
          <w:marRight w:val="0"/>
          <w:marTop w:val="0"/>
          <w:marBottom w:val="0"/>
          <w:divBdr>
            <w:top w:val="none" w:sz="0" w:space="0" w:color="auto"/>
            <w:left w:val="none" w:sz="0" w:space="0" w:color="auto"/>
            <w:bottom w:val="none" w:sz="0" w:space="0" w:color="auto"/>
            <w:right w:val="none" w:sz="0" w:space="0" w:color="auto"/>
          </w:divBdr>
        </w:div>
        <w:div w:id="915673271">
          <w:marLeft w:val="0"/>
          <w:marRight w:val="0"/>
          <w:marTop w:val="0"/>
          <w:marBottom w:val="0"/>
          <w:divBdr>
            <w:top w:val="none" w:sz="0" w:space="0" w:color="auto"/>
            <w:left w:val="none" w:sz="0" w:space="0" w:color="auto"/>
            <w:bottom w:val="none" w:sz="0" w:space="0" w:color="auto"/>
            <w:right w:val="none" w:sz="0" w:space="0" w:color="auto"/>
          </w:divBdr>
        </w:div>
        <w:div w:id="915673276">
          <w:marLeft w:val="0"/>
          <w:marRight w:val="0"/>
          <w:marTop w:val="0"/>
          <w:marBottom w:val="0"/>
          <w:divBdr>
            <w:top w:val="none" w:sz="0" w:space="0" w:color="auto"/>
            <w:left w:val="none" w:sz="0" w:space="0" w:color="auto"/>
            <w:bottom w:val="none" w:sz="0" w:space="0" w:color="auto"/>
            <w:right w:val="none" w:sz="0" w:space="0" w:color="auto"/>
          </w:divBdr>
        </w:div>
        <w:div w:id="915673284">
          <w:marLeft w:val="0"/>
          <w:marRight w:val="0"/>
          <w:marTop w:val="0"/>
          <w:marBottom w:val="0"/>
          <w:divBdr>
            <w:top w:val="none" w:sz="0" w:space="0" w:color="auto"/>
            <w:left w:val="none" w:sz="0" w:space="0" w:color="auto"/>
            <w:bottom w:val="none" w:sz="0" w:space="0" w:color="auto"/>
            <w:right w:val="none" w:sz="0" w:space="0" w:color="auto"/>
          </w:divBdr>
        </w:div>
        <w:div w:id="915673329">
          <w:marLeft w:val="0"/>
          <w:marRight w:val="0"/>
          <w:marTop w:val="0"/>
          <w:marBottom w:val="0"/>
          <w:divBdr>
            <w:top w:val="none" w:sz="0" w:space="0" w:color="auto"/>
            <w:left w:val="none" w:sz="0" w:space="0" w:color="auto"/>
            <w:bottom w:val="none" w:sz="0" w:space="0" w:color="auto"/>
            <w:right w:val="none" w:sz="0" w:space="0" w:color="auto"/>
          </w:divBdr>
        </w:div>
        <w:div w:id="915673341">
          <w:marLeft w:val="0"/>
          <w:marRight w:val="0"/>
          <w:marTop w:val="0"/>
          <w:marBottom w:val="0"/>
          <w:divBdr>
            <w:top w:val="none" w:sz="0" w:space="0" w:color="auto"/>
            <w:left w:val="none" w:sz="0" w:space="0" w:color="auto"/>
            <w:bottom w:val="none" w:sz="0" w:space="0" w:color="auto"/>
            <w:right w:val="none" w:sz="0" w:space="0" w:color="auto"/>
          </w:divBdr>
        </w:div>
      </w:divsChild>
    </w:div>
    <w:div w:id="915673223">
      <w:marLeft w:val="0"/>
      <w:marRight w:val="0"/>
      <w:marTop w:val="0"/>
      <w:marBottom w:val="0"/>
      <w:divBdr>
        <w:top w:val="none" w:sz="0" w:space="0" w:color="auto"/>
        <w:left w:val="none" w:sz="0" w:space="0" w:color="auto"/>
        <w:bottom w:val="none" w:sz="0" w:space="0" w:color="auto"/>
        <w:right w:val="none" w:sz="0" w:space="0" w:color="auto"/>
      </w:divBdr>
      <w:divsChild>
        <w:div w:id="915673219">
          <w:marLeft w:val="0"/>
          <w:marRight w:val="0"/>
          <w:marTop w:val="0"/>
          <w:marBottom w:val="0"/>
          <w:divBdr>
            <w:top w:val="none" w:sz="0" w:space="0" w:color="auto"/>
            <w:left w:val="none" w:sz="0" w:space="0" w:color="auto"/>
            <w:bottom w:val="none" w:sz="0" w:space="0" w:color="auto"/>
            <w:right w:val="none" w:sz="0" w:space="0" w:color="auto"/>
          </w:divBdr>
        </w:div>
        <w:div w:id="915673383">
          <w:marLeft w:val="0"/>
          <w:marRight w:val="0"/>
          <w:marTop w:val="0"/>
          <w:marBottom w:val="0"/>
          <w:divBdr>
            <w:top w:val="none" w:sz="0" w:space="0" w:color="auto"/>
            <w:left w:val="none" w:sz="0" w:space="0" w:color="auto"/>
            <w:bottom w:val="none" w:sz="0" w:space="0" w:color="auto"/>
            <w:right w:val="none" w:sz="0" w:space="0" w:color="auto"/>
          </w:divBdr>
        </w:div>
      </w:divsChild>
    </w:div>
    <w:div w:id="915673236">
      <w:marLeft w:val="0"/>
      <w:marRight w:val="0"/>
      <w:marTop w:val="0"/>
      <w:marBottom w:val="0"/>
      <w:divBdr>
        <w:top w:val="none" w:sz="0" w:space="0" w:color="auto"/>
        <w:left w:val="none" w:sz="0" w:space="0" w:color="auto"/>
        <w:bottom w:val="none" w:sz="0" w:space="0" w:color="auto"/>
        <w:right w:val="none" w:sz="0" w:space="0" w:color="auto"/>
      </w:divBdr>
      <w:divsChild>
        <w:div w:id="915673129">
          <w:marLeft w:val="0"/>
          <w:marRight w:val="0"/>
          <w:marTop w:val="0"/>
          <w:marBottom w:val="0"/>
          <w:divBdr>
            <w:top w:val="none" w:sz="0" w:space="0" w:color="auto"/>
            <w:left w:val="none" w:sz="0" w:space="0" w:color="auto"/>
            <w:bottom w:val="none" w:sz="0" w:space="0" w:color="auto"/>
            <w:right w:val="none" w:sz="0" w:space="0" w:color="auto"/>
          </w:divBdr>
        </w:div>
        <w:div w:id="915673167">
          <w:marLeft w:val="0"/>
          <w:marRight w:val="0"/>
          <w:marTop w:val="0"/>
          <w:marBottom w:val="0"/>
          <w:divBdr>
            <w:top w:val="none" w:sz="0" w:space="0" w:color="auto"/>
            <w:left w:val="none" w:sz="0" w:space="0" w:color="auto"/>
            <w:bottom w:val="none" w:sz="0" w:space="0" w:color="auto"/>
            <w:right w:val="none" w:sz="0" w:space="0" w:color="auto"/>
          </w:divBdr>
        </w:div>
        <w:div w:id="915673364">
          <w:marLeft w:val="0"/>
          <w:marRight w:val="0"/>
          <w:marTop w:val="0"/>
          <w:marBottom w:val="0"/>
          <w:divBdr>
            <w:top w:val="none" w:sz="0" w:space="0" w:color="auto"/>
            <w:left w:val="none" w:sz="0" w:space="0" w:color="auto"/>
            <w:bottom w:val="none" w:sz="0" w:space="0" w:color="auto"/>
            <w:right w:val="none" w:sz="0" w:space="0" w:color="auto"/>
          </w:divBdr>
        </w:div>
      </w:divsChild>
    </w:div>
    <w:div w:id="915673250">
      <w:marLeft w:val="0"/>
      <w:marRight w:val="0"/>
      <w:marTop w:val="0"/>
      <w:marBottom w:val="0"/>
      <w:divBdr>
        <w:top w:val="none" w:sz="0" w:space="0" w:color="auto"/>
        <w:left w:val="none" w:sz="0" w:space="0" w:color="auto"/>
        <w:bottom w:val="none" w:sz="0" w:space="0" w:color="auto"/>
        <w:right w:val="none" w:sz="0" w:space="0" w:color="auto"/>
      </w:divBdr>
      <w:divsChild>
        <w:div w:id="915673153">
          <w:marLeft w:val="0"/>
          <w:marRight w:val="0"/>
          <w:marTop w:val="0"/>
          <w:marBottom w:val="0"/>
          <w:divBdr>
            <w:top w:val="none" w:sz="0" w:space="0" w:color="auto"/>
            <w:left w:val="none" w:sz="0" w:space="0" w:color="auto"/>
            <w:bottom w:val="none" w:sz="0" w:space="0" w:color="auto"/>
            <w:right w:val="none" w:sz="0" w:space="0" w:color="auto"/>
          </w:divBdr>
        </w:div>
        <w:div w:id="915673173">
          <w:marLeft w:val="0"/>
          <w:marRight w:val="0"/>
          <w:marTop w:val="0"/>
          <w:marBottom w:val="0"/>
          <w:divBdr>
            <w:top w:val="none" w:sz="0" w:space="0" w:color="auto"/>
            <w:left w:val="none" w:sz="0" w:space="0" w:color="auto"/>
            <w:bottom w:val="none" w:sz="0" w:space="0" w:color="auto"/>
            <w:right w:val="none" w:sz="0" w:space="0" w:color="auto"/>
          </w:divBdr>
        </w:div>
        <w:div w:id="915673198">
          <w:marLeft w:val="0"/>
          <w:marRight w:val="0"/>
          <w:marTop w:val="0"/>
          <w:marBottom w:val="0"/>
          <w:divBdr>
            <w:top w:val="none" w:sz="0" w:space="0" w:color="auto"/>
            <w:left w:val="none" w:sz="0" w:space="0" w:color="auto"/>
            <w:bottom w:val="none" w:sz="0" w:space="0" w:color="auto"/>
            <w:right w:val="none" w:sz="0" w:space="0" w:color="auto"/>
          </w:divBdr>
        </w:div>
        <w:div w:id="915673204">
          <w:marLeft w:val="0"/>
          <w:marRight w:val="0"/>
          <w:marTop w:val="0"/>
          <w:marBottom w:val="0"/>
          <w:divBdr>
            <w:top w:val="none" w:sz="0" w:space="0" w:color="auto"/>
            <w:left w:val="none" w:sz="0" w:space="0" w:color="auto"/>
            <w:bottom w:val="none" w:sz="0" w:space="0" w:color="auto"/>
            <w:right w:val="none" w:sz="0" w:space="0" w:color="auto"/>
          </w:divBdr>
        </w:div>
        <w:div w:id="915673209">
          <w:marLeft w:val="0"/>
          <w:marRight w:val="0"/>
          <w:marTop w:val="0"/>
          <w:marBottom w:val="0"/>
          <w:divBdr>
            <w:top w:val="none" w:sz="0" w:space="0" w:color="auto"/>
            <w:left w:val="none" w:sz="0" w:space="0" w:color="auto"/>
            <w:bottom w:val="none" w:sz="0" w:space="0" w:color="auto"/>
            <w:right w:val="none" w:sz="0" w:space="0" w:color="auto"/>
          </w:divBdr>
        </w:div>
        <w:div w:id="915673232">
          <w:marLeft w:val="0"/>
          <w:marRight w:val="0"/>
          <w:marTop w:val="0"/>
          <w:marBottom w:val="0"/>
          <w:divBdr>
            <w:top w:val="none" w:sz="0" w:space="0" w:color="auto"/>
            <w:left w:val="none" w:sz="0" w:space="0" w:color="auto"/>
            <w:bottom w:val="none" w:sz="0" w:space="0" w:color="auto"/>
            <w:right w:val="none" w:sz="0" w:space="0" w:color="auto"/>
          </w:divBdr>
        </w:div>
        <w:div w:id="915673247">
          <w:marLeft w:val="0"/>
          <w:marRight w:val="0"/>
          <w:marTop w:val="0"/>
          <w:marBottom w:val="0"/>
          <w:divBdr>
            <w:top w:val="none" w:sz="0" w:space="0" w:color="auto"/>
            <w:left w:val="none" w:sz="0" w:space="0" w:color="auto"/>
            <w:bottom w:val="none" w:sz="0" w:space="0" w:color="auto"/>
            <w:right w:val="none" w:sz="0" w:space="0" w:color="auto"/>
          </w:divBdr>
        </w:div>
        <w:div w:id="915673269">
          <w:marLeft w:val="0"/>
          <w:marRight w:val="0"/>
          <w:marTop w:val="0"/>
          <w:marBottom w:val="0"/>
          <w:divBdr>
            <w:top w:val="none" w:sz="0" w:space="0" w:color="auto"/>
            <w:left w:val="none" w:sz="0" w:space="0" w:color="auto"/>
            <w:bottom w:val="none" w:sz="0" w:space="0" w:color="auto"/>
            <w:right w:val="none" w:sz="0" w:space="0" w:color="auto"/>
          </w:divBdr>
        </w:div>
        <w:div w:id="915673307">
          <w:marLeft w:val="0"/>
          <w:marRight w:val="0"/>
          <w:marTop w:val="0"/>
          <w:marBottom w:val="0"/>
          <w:divBdr>
            <w:top w:val="none" w:sz="0" w:space="0" w:color="auto"/>
            <w:left w:val="none" w:sz="0" w:space="0" w:color="auto"/>
            <w:bottom w:val="none" w:sz="0" w:space="0" w:color="auto"/>
            <w:right w:val="none" w:sz="0" w:space="0" w:color="auto"/>
          </w:divBdr>
        </w:div>
        <w:div w:id="915673313">
          <w:marLeft w:val="0"/>
          <w:marRight w:val="0"/>
          <w:marTop w:val="0"/>
          <w:marBottom w:val="0"/>
          <w:divBdr>
            <w:top w:val="none" w:sz="0" w:space="0" w:color="auto"/>
            <w:left w:val="none" w:sz="0" w:space="0" w:color="auto"/>
            <w:bottom w:val="none" w:sz="0" w:space="0" w:color="auto"/>
            <w:right w:val="none" w:sz="0" w:space="0" w:color="auto"/>
          </w:divBdr>
        </w:div>
        <w:div w:id="915673374">
          <w:marLeft w:val="0"/>
          <w:marRight w:val="0"/>
          <w:marTop w:val="0"/>
          <w:marBottom w:val="0"/>
          <w:divBdr>
            <w:top w:val="none" w:sz="0" w:space="0" w:color="auto"/>
            <w:left w:val="none" w:sz="0" w:space="0" w:color="auto"/>
            <w:bottom w:val="none" w:sz="0" w:space="0" w:color="auto"/>
            <w:right w:val="none" w:sz="0" w:space="0" w:color="auto"/>
          </w:divBdr>
        </w:div>
        <w:div w:id="915673396">
          <w:marLeft w:val="0"/>
          <w:marRight w:val="0"/>
          <w:marTop w:val="0"/>
          <w:marBottom w:val="0"/>
          <w:divBdr>
            <w:top w:val="none" w:sz="0" w:space="0" w:color="auto"/>
            <w:left w:val="none" w:sz="0" w:space="0" w:color="auto"/>
            <w:bottom w:val="none" w:sz="0" w:space="0" w:color="auto"/>
            <w:right w:val="none" w:sz="0" w:space="0" w:color="auto"/>
          </w:divBdr>
        </w:div>
      </w:divsChild>
    </w:div>
    <w:div w:id="915673251">
      <w:marLeft w:val="0"/>
      <w:marRight w:val="0"/>
      <w:marTop w:val="0"/>
      <w:marBottom w:val="0"/>
      <w:divBdr>
        <w:top w:val="none" w:sz="0" w:space="0" w:color="auto"/>
        <w:left w:val="none" w:sz="0" w:space="0" w:color="auto"/>
        <w:bottom w:val="none" w:sz="0" w:space="0" w:color="auto"/>
        <w:right w:val="none" w:sz="0" w:space="0" w:color="auto"/>
      </w:divBdr>
      <w:divsChild>
        <w:div w:id="915673177">
          <w:marLeft w:val="0"/>
          <w:marRight w:val="0"/>
          <w:marTop w:val="0"/>
          <w:marBottom w:val="0"/>
          <w:divBdr>
            <w:top w:val="none" w:sz="0" w:space="0" w:color="auto"/>
            <w:left w:val="none" w:sz="0" w:space="0" w:color="auto"/>
            <w:bottom w:val="none" w:sz="0" w:space="0" w:color="auto"/>
            <w:right w:val="none" w:sz="0" w:space="0" w:color="auto"/>
          </w:divBdr>
        </w:div>
        <w:div w:id="915673234">
          <w:marLeft w:val="0"/>
          <w:marRight w:val="0"/>
          <w:marTop w:val="0"/>
          <w:marBottom w:val="0"/>
          <w:divBdr>
            <w:top w:val="none" w:sz="0" w:space="0" w:color="auto"/>
            <w:left w:val="none" w:sz="0" w:space="0" w:color="auto"/>
            <w:bottom w:val="none" w:sz="0" w:space="0" w:color="auto"/>
            <w:right w:val="none" w:sz="0" w:space="0" w:color="auto"/>
          </w:divBdr>
        </w:div>
      </w:divsChild>
    </w:div>
    <w:div w:id="915673256">
      <w:marLeft w:val="0"/>
      <w:marRight w:val="0"/>
      <w:marTop w:val="0"/>
      <w:marBottom w:val="0"/>
      <w:divBdr>
        <w:top w:val="none" w:sz="0" w:space="0" w:color="auto"/>
        <w:left w:val="none" w:sz="0" w:space="0" w:color="auto"/>
        <w:bottom w:val="none" w:sz="0" w:space="0" w:color="auto"/>
        <w:right w:val="none" w:sz="0" w:space="0" w:color="auto"/>
      </w:divBdr>
    </w:div>
    <w:div w:id="915673258">
      <w:marLeft w:val="0"/>
      <w:marRight w:val="0"/>
      <w:marTop w:val="0"/>
      <w:marBottom w:val="0"/>
      <w:divBdr>
        <w:top w:val="none" w:sz="0" w:space="0" w:color="auto"/>
        <w:left w:val="none" w:sz="0" w:space="0" w:color="auto"/>
        <w:bottom w:val="none" w:sz="0" w:space="0" w:color="auto"/>
        <w:right w:val="none" w:sz="0" w:space="0" w:color="auto"/>
      </w:divBdr>
    </w:div>
    <w:div w:id="915673259">
      <w:marLeft w:val="0"/>
      <w:marRight w:val="0"/>
      <w:marTop w:val="0"/>
      <w:marBottom w:val="0"/>
      <w:divBdr>
        <w:top w:val="none" w:sz="0" w:space="0" w:color="auto"/>
        <w:left w:val="none" w:sz="0" w:space="0" w:color="auto"/>
        <w:bottom w:val="none" w:sz="0" w:space="0" w:color="auto"/>
        <w:right w:val="none" w:sz="0" w:space="0" w:color="auto"/>
      </w:divBdr>
    </w:div>
    <w:div w:id="915673264">
      <w:marLeft w:val="0"/>
      <w:marRight w:val="0"/>
      <w:marTop w:val="0"/>
      <w:marBottom w:val="0"/>
      <w:divBdr>
        <w:top w:val="none" w:sz="0" w:space="0" w:color="auto"/>
        <w:left w:val="none" w:sz="0" w:space="0" w:color="auto"/>
        <w:bottom w:val="none" w:sz="0" w:space="0" w:color="auto"/>
        <w:right w:val="none" w:sz="0" w:space="0" w:color="auto"/>
      </w:divBdr>
      <w:divsChild>
        <w:div w:id="915673246">
          <w:marLeft w:val="0"/>
          <w:marRight w:val="0"/>
          <w:marTop w:val="0"/>
          <w:marBottom w:val="0"/>
          <w:divBdr>
            <w:top w:val="none" w:sz="0" w:space="0" w:color="auto"/>
            <w:left w:val="none" w:sz="0" w:space="0" w:color="auto"/>
            <w:bottom w:val="none" w:sz="0" w:space="0" w:color="auto"/>
            <w:right w:val="none" w:sz="0" w:space="0" w:color="auto"/>
          </w:divBdr>
        </w:div>
        <w:div w:id="915673317">
          <w:marLeft w:val="0"/>
          <w:marRight w:val="0"/>
          <w:marTop w:val="0"/>
          <w:marBottom w:val="0"/>
          <w:divBdr>
            <w:top w:val="none" w:sz="0" w:space="0" w:color="auto"/>
            <w:left w:val="none" w:sz="0" w:space="0" w:color="auto"/>
            <w:bottom w:val="none" w:sz="0" w:space="0" w:color="auto"/>
            <w:right w:val="none" w:sz="0" w:space="0" w:color="auto"/>
          </w:divBdr>
        </w:div>
      </w:divsChild>
    </w:div>
    <w:div w:id="915673270">
      <w:marLeft w:val="0"/>
      <w:marRight w:val="0"/>
      <w:marTop w:val="0"/>
      <w:marBottom w:val="0"/>
      <w:divBdr>
        <w:top w:val="none" w:sz="0" w:space="0" w:color="auto"/>
        <w:left w:val="none" w:sz="0" w:space="0" w:color="auto"/>
        <w:bottom w:val="none" w:sz="0" w:space="0" w:color="auto"/>
        <w:right w:val="none" w:sz="0" w:space="0" w:color="auto"/>
      </w:divBdr>
      <w:divsChild>
        <w:div w:id="915673253">
          <w:marLeft w:val="0"/>
          <w:marRight w:val="0"/>
          <w:marTop w:val="0"/>
          <w:marBottom w:val="0"/>
          <w:divBdr>
            <w:top w:val="none" w:sz="0" w:space="0" w:color="auto"/>
            <w:left w:val="none" w:sz="0" w:space="0" w:color="auto"/>
            <w:bottom w:val="none" w:sz="0" w:space="0" w:color="auto"/>
            <w:right w:val="none" w:sz="0" w:space="0" w:color="auto"/>
          </w:divBdr>
        </w:div>
        <w:div w:id="915673357">
          <w:marLeft w:val="0"/>
          <w:marRight w:val="0"/>
          <w:marTop w:val="0"/>
          <w:marBottom w:val="0"/>
          <w:divBdr>
            <w:top w:val="none" w:sz="0" w:space="0" w:color="auto"/>
            <w:left w:val="none" w:sz="0" w:space="0" w:color="auto"/>
            <w:bottom w:val="none" w:sz="0" w:space="0" w:color="auto"/>
            <w:right w:val="none" w:sz="0" w:space="0" w:color="auto"/>
          </w:divBdr>
        </w:div>
      </w:divsChild>
    </w:div>
    <w:div w:id="915673290">
      <w:marLeft w:val="0"/>
      <w:marRight w:val="0"/>
      <w:marTop w:val="0"/>
      <w:marBottom w:val="0"/>
      <w:divBdr>
        <w:top w:val="none" w:sz="0" w:space="0" w:color="auto"/>
        <w:left w:val="none" w:sz="0" w:space="0" w:color="auto"/>
        <w:bottom w:val="none" w:sz="0" w:space="0" w:color="auto"/>
        <w:right w:val="none" w:sz="0" w:space="0" w:color="auto"/>
      </w:divBdr>
      <w:divsChild>
        <w:div w:id="915673185">
          <w:marLeft w:val="0"/>
          <w:marRight w:val="0"/>
          <w:marTop w:val="0"/>
          <w:marBottom w:val="0"/>
          <w:divBdr>
            <w:top w:val="none" w:sz="0" w:space="0" w:color="auto"/>
            <w:left w:val="none" w:sz="0" w:space="0" w:color="auto"/>
            <w:bottom w:val="none" w:sz="0" w:space="0" w:color="auto"/>
            <w:right w:val="none" w:sz="0" w:space="0" w:color="auto"/>
          </w:divBdr>
        </w:div>
        <w:div w:id="915673190">
          <w:marLeft w:val="0"/>
          <w:marRight w:val="0"/>
          <w:marTop w:val="0"/>
          <w:marBottom w:val="0"/>
          <w:divBdr>
            <w:top w:val="none" w:sz="0" w:space="0" w:color="auto"/>
            <w:left w:val="none" w:sz="0" w:space="0" w:color="auto"/>
            <w:bottom w:val="none" w:sz="0" w:space="0" w:color="auto"/>
            <w:right w:val="none" w:sz="0" w:space="0" w:color="auto"/>
          </w:divBdr>
        </w:div>
        <w:div w:id="915673194">
          <w:marLeft w:val="0"/>
          <w:marRight w:val="0"/>
          <w:marTop w:val="0"/>
          <w:marBottom w:val="0"/>
          <w:divBdr>
            <w:top w:val="none" w:sz="0" w:space="0" w:color="auto"/>
            <w:left w:val="none" w:sz="0" w:space="0" w:color="auto"/>
            <w:bottom w:val="none" w:sz="0" w:space="0" w:color="auto"/>
            <w:right w:val="none" w:sz="0" w:space="0" w:color="auto"/>
          </w:divBdr>
        </w:div>
        <w:div w:id="915673202">
          <w:marLeft w:val="0"/>
          <w:marRight w:val="0"/>
          <w:marTop w:val="0"/>
          <w:marBottom w:val="0"/>
          <w:divBdr>
            <w:top w:val="none" w:sz="0" w:space="0" w:color="auto"/>
            <w:left w:val="none" w:sz="0" w:space="0" w:color="auto"/>
            <w:bottom w:val="none" w:sz="0" w:space="0" w:color="auto"/>
            <w:right w:val="none" w:sz="0" w:space="0" w:color="auto"/>
          </w:divBdr>
        </w:div>
        <w:div w:id="915673203">
          <w:marLeft w:val="0"/>
          <w:marRight w:val="0"/>
          <w:marTop w:val="0"/>
          <w:marBottom w:val="0"/>
          <w:divBdr>
            <w:top w:val="none" w:sz="0" w:space="0" w:color="auto"/>
            <w:left w:val="none" w:sz="0" w:space="0" w:color="auto"/>
            <w:bottom w:val="none" w:sz="0" w:space="0" w:color="auto"/>
            <w:right w:val="none" w:sz="0" w:space="0" w:color="auto"/>
          </w:divBdr>
        </w:div>
        <w:div w:id="915673216">
          <w:marLeft w:val="0"/>
          <w:marRight w:val="0"/>
          <w:marTop w:val="0"/>
          <w:marBottom w:val="0"/>
          <w:divBdr>
            <w:top w:val="none" w:sz="0" w:space="0" w:color="auto"/>
            <w:left w:val="none" w:sz="0" w:space="0" w:color="auto"/>
            <w:bottom w:val="none" w:sz="0" w:space="0" w:color="auto"/>
            <w:right w:val="none" w:sz="0" w:space="0" w:color="auto"/>
          </w:divBdr>
        </w:div>
        <w:div w:id="915673220">
          <w:marLeft w:val="0"/>
          <w:marRight w:val="0"/>
          <w:marTop w:val="0"/>
          <w:marBottom w:val="0"/>
          <w:divBdr>
            <w:top w:val="none" w:sz="0" w:space="0" w:color="auto"/>
            <w:left w:val="none" w:sz="0" w:space="0" w:color="auto"/>
            <w:bottom w:val="none" w:sz="0" w:space="0" w:color="auto"/>
            <w:right w:val="none" w:sz="0" w:space="0" w:color="auto"/>
          </w:divBdr>
        </w:div>
        <w:div w:id="915673230">
          <w:marLeft w:val="0"/>
          <w:marRight w:val="0"/>
          <w:marTop w:val="0"/>
          <w:marBottom w:val="0"/>
          <w:divBdr>
            <w:top w:val="none" w:sz="0" w:space="0" w:color="auto"/>
            <w:left w:val="none" w:sz="0" w:space="0" w:color="auto"/>
            <w:bottom w:val="none" w:sz="0" w:space="0" w:color="auto"/>
            <w:right w:val="none" w:sz="0" w:space="0" w:color="auto"/>
          </w:divBdr>
        </w:div>
        <w:div w:id="915673240">
          <w:marLeft w:val="0"/>
          <w:marRight w:val="0"/>
          <w:marTop w:val="0"/>
          <w:marBottom w:val="0"/>
          <w:divBdr>
            <w:top w:val="none" w:sz="0" w:space="0" w:color="auto"/>
            <w:left w:val="none" w:sz="0" w:space="0" w:color="auto"/>
            <w:bottom w:val="none" w:sz="0" w:space="0" w:color="auto"/>
            <w:right w:val="none" w:sz="0" w:space="0" w:color="auto"/>
          </w:divBdr>
        </w:div>
        <w:div w:id="915673281">
          <w:marLeft w:val="0"/>
          <w:marRight w:val="0"/>
          <w:marTop w:val="0"/>
          <w:marBottom w:val="0"/>
          <w:divBdr>
            <w:top w:val="none" w:sz="0" w:space="0" w:color="auto"/>
            <w:left w:val="none" w:sz="0" w:space="0" w:color="auto"/>
            <w:bottom w:val="none" w:sz="0" w:space="0" w:color="auto"/>
            <w:right w:val="none" w:sz="0" w:space="0" w:color="auto"/>
          </w:divBdr>
        </w:div>
        <w:div w:id="915673285">
          <w:marLeft w:val="0"/>
          <w:marRight w:val="0"/>
          <w:marTop w:val="0"/>
          <w:marBottom w:val="0"/>
          <w:divBdr>
            <w:top w:val="none" w:sz="0" w:space="0" w:color="auto"/>
            <w:left w:val="none" w:sz="0" w:space="0" w:color="auto"/>
            <w:bottom w:val="none" w:sz="0" w:space="0" w:color="auto"/>
            <w:right w:val="none" w:sz="0" w:space="0" w:color="auto"/>
          </w:divBdr>
        </w:div>
        <w:div w:id="915673306">
          <w:marLeft w:val="0"/>
          <w:marRight w:val="0"/>
          <w:marTop w:val="0"/>
          <w:marBottom w:val="0"/>
          <w:divBdr>
            <w:top w:val="none" w:sz="0" w:space="0" w:color="auto"/>
            <w:left w:val="none" w:sz="0" w:space="0" w:color="auto"/>
            <w:bottom w:val="none" w:sz="0" w:space="0" w:color="auto"/>
            <w:right w:val="none" w:sz="0" w:space="0" w:color="auto"/>
          </w:divBdr>
        </w:div>
        <w:div w:id="915673311">
          <w:marLeft w:val="0"/>
          <w:marRight w:val="0"/>
          <w:marTop w:val="0"/>
          <w:marBottom w:val="0"/>
          <w:divBdr>
            <w:top w:val="none" w:sz="0" w:space="0" w:color="auto"/>
            <w:left w:val="none" w:sz="0" w:space="0" w:color="auto"/>
            <w:bottom w:val="none" w:sz="0" w:space="0" w:color="auto"/>
            <w:right w:val="none" w:sz="0" w:space="0" w:color="auto"/>
          </w:divBdr>
        </w:div>
        <w:div w:id="915673315">
          <w:marLeft w:val="0"/>
          <w:marRight w:val="0"/>
          <w:marTop w:val="0"/>
          <w:marBottom w:val="0"/>
          <w:divBdr>
            <w:top w:val="none" w:sz="0" w:space="0" w:color="auto"/>
            <w:left w:val="none" w:sz="0" w:space="0" w:color="auto"/>
            <w:bottom w:val="none" w:sz="0" w:space="0" w:color="auto"/>
            <w:right w:val="none" w:sz="0" w:space="0" w:color="auto"/>
          </w:divBdr>
        </w:div>
        <w:div w:id="915673322">
          <w:marLeft w:val="0"/>
          <w:marRight w:val="0"/>
          <w:marTop w:val="0"/>
          <w:marBottom w:val="0"/>
          <w:divBdr>
            <w:top w:val="none" w:sz="0" w:space="0" w:color="auto"/>
            <w:left w:val="none" w:sz="0" w:space="0" w:color="auto"/>
            <w:bottom w:val="none" w:sz="0" w:space="0" w:color="auto"/>
            <w:right w:val="none" w:sz="0" w:space="0" w:color="auto"/>
          </w:divBdr>
        </w:div>
        <w:div w:id="915673352">
          <w:marLeft w:val="0"/>
          <w:marRight w:val="0"/>
          <w:marTop w:val="0"/>
          <w:marBottom w:val="0"/>
          <w:divBdr>
            <w:top w:val="none" w:sz="0" w:space="0" w:color="auto"/>
            <w:left w:val="none" w:sz="0" w:space="0" w:color="auto"/>
            <w:bottom w:val="none" w:sz="0" w:space="0" w:color="auto"/>
            <w:right w:val="none" w:sz="0" w:space="0" w:color="auto"/>
          </w:divBdr>
        </w:div>
        <w:div w:id="915673367">
          <w:marLeft w:val="0"/>
          <w:marRight w:val="0"/>
          <w:marTop w:val="0"/>
          <w:marBottom w:val="0"/>
          <w:divBdr>
            <w:top w:val="none" w:sz="0" w:space="0" w:color="auto"/>
            <w:left w:val="none" w:sz="0" w:space="0" w:color="auto"/>
            <w:bottom w:val="none" w:sz="0" w:space="0" w:color="auto"/>
            <w:right w:val="none" w:sz="0" w:space="0" w:color="auto"/>
          </w:divBdr>
        </w:div>
      </w:divsChild>
    </w:div>
    <w:div w:id="915673302">
      <w:marLeft w:val="0"/>
      <w:marRight w:val="0"/>
      <w:marTop w:val="0"/>
      <w:marBottom w:val="0"/>
      <w:divBdr>
        <w:top w:val="none" w:sz="0" w:space="0" w:color="auto"/>
        <w:left w:val="none" w:sz="0" w:space="0" w:color="auto"/>
        <w:bottom w:val="none" w:sz="0" w:space="0" w:color="auto"/>
        <w:right w:val="none" w:sz="0" w:space="0" w:color="auto"/>
      </w:divBdr>
      <w:divsChild>
        <w:div w:id="915673133">
          <w:marLeft w:val="0"/>
          <w:marRight w:val="0"/>
          <w:marTop w:val="0"/>
          <w:marBottom w:val="0"/>
          <w:divBdr>
            <w:top w:val="none" w:sz="0" w:space="0" w:color="auto"/>
            <w:left w:val="none" w:sz="0" w:space="0" w:color="auto"/>
            <w:bottom w:val="none" w:sz="0" w:space="0" w:color="auto"/>
            <w:right w:val="none" w:sz="0" w:space="0" w:color="auto"/>
          </w:divBdr>
        </w:div>
        <w:div w:id="915673193">
          <w:marLeft w:val="0"/>
          <w:marRight w:val="0"/>
          <w:marTop w:val="0"/>
          <w:marBottom w:val="0"/>
          <w:divBdr>
            <w:top w:val="none" w:sz="0" w:space="0" w:color="auto"/>
            <w:left w:val="none" w:sz="0" w:space="0" w:color="auto"/>
            <w:bottom w:val="none" w:sz="0" w:space="0" w:color="auto"/>
            <w:right w:val="none" w:sz="0" w:space="0" w:color="auto"/>
          </w:divBdr>
        </w:div>
        <w:div w:id="915673208">
          <w:marLeft w:val="0"/>
          <w:marRight w:val="0"/>
          <w:marTop w:val="0"/>
          <w:marBottom w:val="0"/>
          <w:divBdr>
            <w:top w:val="none" w:sz="0" w:space="0" w:color="auto"/>
            <w:left w:val="none" w:sz="0" w:space="0" w:color="auto"/>
            <w:bottom w:val="none" w:sz="0" w:space="0" w:color="auto"/>
            <w:right w:val="none" w:sz="0" w:space="0" w:color="auto"/>
          </w:divBdr>
        </w:div>
        <w:div w:id="915673241">
          <w:marLeft w:val="0"/>
          <w:marRight w:val="0"/>
          <w:marTop w:val="0"/>
          <w:marBottom w:val="0"/>
          <w:divBdr>
            <w:top w:val="none" w:sz="0" w:space="0" w:color="auto"/>
            <w:left w:val="none" w:sz="0" w:space="0" w:color="auto"/>
            <w:bottom w:val="none" w:sz="0" w:space="0" w:color="auto"/>
            <w:right w:val="none" w:sz="0" w:space="0" w:color="auto"/>
          </w:divBdr>
        </w:div>
        <w:div w:id="915673252">
          <w:marLeft w:val="0"/>
          <w:marRight w:val="0"/>
          <w:marTop w:val="0"/>
          <w:marBottom w:val="0"/>
          <w:divBdr>
            <w:top w:val="none" w:sz="0" w:space="0" w:color="auto"/>
            <w:left w:val="none" w:sz="0" w:space="0" w:color="auto"/>
            <w:bottom w:val="none" w:sz="0" w:space="0" w:color="auto"/>
            <w:right w:val="none" w:sz="0" w:space="0" w:color="auto"/>
          </w:divBdr>
        </w:div>
        <w:div w:id="915673347">
          <w:marLeft w:val="0"/>
          <w:marRight w:val="0"/>
          <w:marTop w:val="0"/>
          <w:marBottom w:val="0"/>
          <w:divBdr>
            <w:top w:val="none" w:sz="0" w:space="0" w:color="auto"/>
            <w:left w:val="none" w:sz="0" w:space="0" w:color="auto"/>
            <w:bottom w:val="none" w:sz="0" w:space="0" w:color="auto"/>
            <w:right w:val="none" w:sz="0" w:space="0" w:color="auto"/>
          </w:divBdr>
        </w:div>
      </w:divsChild>
    </w:div>
    <w:div w:id="915673314">
      <w:marLeft w:val="0"/>
      <w:marRight w:val="0"/>
      <w:marTop w:val="0"/>
      <w:marBottom w:val="0"/>
      <w:divBdr>
        <w:top w:val="none" w:sz="0" w:space="0" w:color="auto"/>
        <w:left w:val="none" w:sz="0" w:space="0" w:color="auto"/>
        <w:bottom w:val="none" w:sz="0" w:space="0" w:color="auto"/>
        <w:right w:val="none" w:sz="0" w:space="0" w:color="auto"/>
      </w:divBdr>
      <w:divsChild>
        <w:div w:id="915673159">
          <w:marLeft w:val="0"/>
          <w:marRight w:val="0"/>
          <w:marTop w:val="0"/>
          <w:marBottom w:val="0"/>
          <w:divBdr>
            <w:top w:val="none" w:sz="0" w:space="0" w:color="auto"/>
            <w:left w:val="none" w:sz="0" w:space="0" w:color="auto"/>
            <w:bottom w:val="none" w:sz="0" w:space="0" w:color="auto"/>
            <w:right w:val="none" w:sz="0" w:space="0" w:color="auto"/>
          </w:divBdr>
        </w:div>
        <w:div w:id="915673195">
          <w:marLeft w:val="0"/>
          <w:marRight w:val="0"/>
          <w:marTop w:val="0"/>
          <w:marBottom w:val="0"/>
          <w:divBdr>
            <w:top w:val="none" w:sz="0" w:space="0" w:color="auto"/>
            <w:left w:val="none" w:sz="0" w:space="0" w:color="auto"/>
            <w:bottom w:val="none" w:sz="0" w:space="0" w:color="auto"/>
            <w:right w:val="none" w:sz="0" w:space="0" w:color="auto"/>
          </w:divBdr>
        </w:div>
        <w:div w:id="915673210">
          <w:marLeft w:val="0"/>
          <w:marRight w:val="0"/>
          <w:marTop w:val="0"/>
          <w:marBottom w:val="0"/>
          <w:divBdr>
            <w:top w:val="none" w:sz="0" w:space="0" w:color="auto"/>
            <w:left w:val="none" w:sz="0" w:space="0" w:color="auto"/>
            <w:bottom w:val="none" w:sz="0" w:space="0" w:color="auto"/>
            <w:right w:val="none" w:sz="0" w:space="0" w:color="auto"/>
          </w:divBdr>
        </w:div>
        <w:div w:id="915673288">
          <w:marLeft w:val="0"/>
          <w:marRight w:val="0"/>
          <w:marTop w:val="0"/>
          <w:marBottom w:val="0"/>
          <w:divBdr>
            <w:top w:val="none" w:sz="0" w:space="0" w:color="auto"/>
            <w:left w:val="none" w:sz="0" w:space="0" w:color="auto"/>
            <w:bottom w:val="none" w:sz="0" w:space="0" w:color="auto"/>
            <w:right w:val="none" w:sz="0" w:space="0" w:color="auto"/>
          </w:divBdr>
        </w:div>
      </w:divsChild>
    </w:div>
    <w:div w:id="915673334">
      <w:marLeft w:val="0"/>
      <w:marRight w:val="0"/>
      <w:marTop w:val="0"/>
      <w:marBottom w:val="0"/>
      <w:divBdr>
        <w:top w:val="none" w:sz="0" w:space="0" w:color="auto"/>
        <w:left w:val="none" w:sz="0" w:space="0" w:color="auto"/>
        <w:bottom w:val="none" w:sz="0" w:space="0" w:color="auto"/>
        <w:right w:val="none" w:sz="0" w:space="0" w:color="auto"/>
      </w:divBdr>
      <w:divsChild>
        <w:div w:id="915673150">
          <w:marLeft w:val="0"/>
          <w:marRight w:val="0"/>
          <w:marTop w:val="0"/>
          <w:marBottom w:val="0"/>
          <w:divBdr>
            <w:top w:val="none" w:sz="0" w:space="0" w:color="auto"/>
            <w:left w:val="none" w:sz="0" w:space="0" w:color="auto"/>
            <w:bottom w:val="none" w:sz="0" w:space="0" w:color="auto"/>
            <w:right w:val="none" w:sz="0" w:space="0" w:color="auto"/>
          </w:divBdr>
        </w:div>
        <w:div w:id="915673170">
          <w:marLeft w:val="0"/>
          <w:marRight w:val="0"/>
          <w:marTop w:val="0"/>
          <w:marBottom w:val="0"/>
          <w:divBdr>
            <w:top w:val="none" w:sz="0" w:space="0" w:color="auto"/>
            <w:left w:val="none" w:sz="0" w:space="0" w:color="auto"/>
            <w:bottom w:val="none" w:sz="0" w:space="0" w:color="auto"/>
            <w:right w:val="none" w:sz="0" w:space="0" w:color="auto"/>
          </w:divBdr>
        </w:div>
        <w:div w:id="915673175">
          <w:marLeft w:val="0"/>
          <w:marRight w:val="0"/>
          <w:marTop w:val="0"/>
          <w:marBottom w:val="0"/>
          <w:divBdr>
            <w:top w:val="none" w:sz="0" w:space="0" w:color="auto"/>
            <w:left w:val="none" w:sz="0" w:space="0" w:color="auto"/>
            <w:bottom w:val="none" w:sz="0" w:space="0" w:color="auto"/>
            <w:right w:val="none" w:sz="0" w:space="0" w:color="auto"/>
          </w:divBdr>
        </w:div>
        <w:div w:id="915673201">
          <w:marLeft w:val="0"/>
          <w:marRight w:val="0"/>
          <w:marTop w:val="0"/>
          <w:marBottom w:val="0"/>
          <w:divBdr>
            <w:top w:val="none" w:sz="0" w:space="0" w:color="auto"/>
            <w:left w:val="none" w:sz="0" w:space="0" w:color="auto"/>
            <w:bottom w:val="none" w:sz="0" w:space="0" w:color="auto"/>
            <w:right w:val="none" w:sz="0" w:space="0" w:color="auto"/>
          </w:divBdr>
        </w:div>
        <w:div w:id="915673214">
          <w:marLeft w:val="0"/>
          <w:marRight w:val="0"/>
          <w:marTop w:val="0"/>
          <w:marBottom w:val="0"/>
          <w:divBdr>
            <w:top w:val="none" w:sz="0" w:space="0" w:color="auto"/>
            <w:left w:val="none" w:sz="0" w:space="0" w:color="auto"/>
            <w:bottom w:val="none" w:sz="0" w:space="0" w:color="auto"/>
            <w:right w:val="none" w:sz="0" w:space="0" w:color="auto"/>
          </w:divBdr>
        </w:div>
        <w:div w:id="915673227">
          <w:marLeft w:val="0"/>
          <w:marRight w:val="0"/>
          <w:marTop w:val="0"/>
          <w:marBottom w:val="0"/>
          <w:divBdr>
            <w:top w:val="none" w:sz="0" w:space="0" w:color="auto"/>
            <w:left w:val="none" w:sz="0" w:space="0" w:color="auto"/>
            <w:bottom w:val="none" w:sz="0" w:space="0" w:color="auto"/>
            <w:right w:val="none" w:sz="0" w:space="0" w:color="auto"/>
          </w:divBdr>
        </w:div>
        <w:div w:id="915673235">
          <w:marLeft w:val="0"/>
          <w:marRight w:val="0"/>
          <w:marTop w:val="0"/>
          <w:marBottom w:val="0"/>
          <w:divBdr>
            <w:top w:val="none" w:sz="0" w:space="0" w:color="auto"/>
            <w:left w:val="none" w:sz="0" w:space="0" w:color="auto"/>
            <w:bottom w:val="none" w:sz="0" w:space="0" w:color="auto"/>
            <w:right w:val="none" w:sz="0" w:space="0" w:color="auto"/>
          </w:divBdr>
        </w:div>
        <w:div w:id="915673257">
          <w:marLeft w:val="0"/>
          <w:marRight w:val="0"/>
          <w:marTop w:val="0"/>
          <w:marBottom w:val="0"/>
          <w:divBdr>
            <w:top w:val="none" w:sz="0" w:space="0" w:color="auto"/>
            <w:left w:val="none" w:sz="0" w:space="0" w:color="auto"/>
            <w:bottom w:val="none" w:sz="0" w:space="0" w:color="auto"/>
            <w:right w:val="none" w:sz="0" w:space="0" w:color="auto"/>
          </w:divBdr>
        </w:div>
        <w:div w:id="915673297">
          <w:marLeft w:val="0"/>
          <w:marRight w:val="0"/>
          <w:marTop w:val="0"/>
          <w:marBottom w:val="0"/>
          <w:divBdr>
            <w:top w:val="none" w:sz="0" w:space="0" w:color="auto"/>
            <w:left w:val="none" w:sz="0" w:space="0" w:color="auto"/>
            <w:bottom w:val="none" w:sz="0" w:space="0" w:color="auto"/>
            <w:right w:val="none" w:sz="0" w:space="0" w:color="auto"/>
          </w:divBdr>
        </w:div>
        <w:div w:id="915673312">
          <w:marLeft w:val="0"/>
          <w:marRight w:val="0"/>
          <w:marTop w:val="0"/>
          <w:marBottom w:val="0"/>
          <w:divBdr>
            <w:top w:val="none" w:sz="0" w:space="0" w:color="auto"/>
            <w:left w:val="none" w:sz="0" w:space="0" w:color="auto"/>
            <w:bottom w:val="none" w:sz="0" w:space="0" w:color="auto"/>
            <w:right w:val="none" w:sz="0" w:space="0" w:color="auto"/>
          </w:divBdr>
        </w:div>
        <w:div w:id="915673384">
          <w:marLeft w:val="0"/>
          <w:marRight w:val="0"/>
          <w:marTop w:val="0"/>
          <w:marBottom w:val="0"/>
          <w:divBdr>
            <w:top w:val="none" w:sz="0" w:space="0" w:color="auto"/>
            <w:left w:val="none" w:sz="0" w:space="0" w:color="auto"/>
            <w:bottom w:val="none" w:sz="0" w:space="0" w:color="auto"/>
            <w:right w:val="none" w:sz="0" w:space="0" w:color="auto"/>
          </w:divBdr>
        </w:div>
      </w:divsChild>
    </w:div>
    <w:div w:id="915673340">
      <w:marLeft w:val="0"/>
      <w:marRight w:val="0"/>
      <w:marTop w:val="0"/>
      <w:marBottom w:val="0"/>
      <w:divBdr>
        <w:top w:val="none" w:sz="0" w:space="0" w:color="auto"/>
        <w:left w:val="none" w:sz="0" w:space="0" w:color="auto"/>
        <w:bottom w:val="none" w:sz="0" w:space="0" w:color="auto"/>
        <w:right w:val="none" w:sz="0" w:space="0" w:color="auto"/>
      </w:divBdr>
      <w:divsChild>
        <w:div w:id="915673168">
          <w:marLeft w:val="0"/>
          <w:marRight w:val="0"/>
          <w:marTop w:val="15"/>
          <w:marBottom w:val="0"/>
          <w:divBdr>
            <w:top w:val="none" w:sz="0" w:space="0" w:color="auto"/>
            <w:left w:val="none" w:sz="0" w:space="0" w:color="auto"/>
            <w:bottom w:val="none" w:sz="0" w:space="0" w:color="auto"/>
            <w:right w:val="none" w:sz="0" w:space="0" w:color="auto"/>
          </w:divBdr>
          <w:divsChild>
            <w:div w:id="915673217">
              <w:marLeft w:val="0"/>
              <w:marRight w:val="0"/>
              <w:marTop w:val="0"/>
              <w:marBottom w:val="0"/>
              <w:divBdr>
                <w:top w:val="none" w:sz="0" w:space="0" w:color="auto"/>
                <w:left w:val="none" w:sz="0" w:space="0" w:color="auto"/>
                <w:bottom w:val="none" w:sz="0" w:space="0" w:color="auto"/>
                <w:right w:val="none" w:sz="0" w:space="0" w:color="auto"/>
              </w:divBdr>
              <w:divsChild>
                <w:div w:id="915673141">
                  <w:marLeft w:val="0"/>
                  <w:marRight w:val="0"/>
                  <w:marTop w:val="0"/>
                  <w:marBottom w:val="0"/>
                  <w:divBdr>
                    <w:top w:val="none" w:sz="0" w:space="0" w:color="auto"/>
                    <w:left w:val="none" w:sz="0" w:space="0" w:color="auto"/>
                    <w:bottom w:val="none" w:sz="0" w:space="0" w:color="auto"/>
                    <w:right w:val="none" w:sz="0" w:space="0" w:color="auto"/>
                  </w:divBdr>
                </w:div>
                <w:div w:id="915673169">
                  <w:marLeft w:val="0"/>
                  <w:marRight w:val="0"/>
                  <w:marTop w:val="0"/>
                  <w:marBottom w:val="0"/>
                  <w:divBdr>
                    <w:top w:val="none" w:sz="0" w:space="0" w:color="auto"/>
                    <w:left w:val="none" w:sz="0" w:space="0" w:color="auto"/>
                    <w:bottom w:val="none" w:sz="0" w:space="0" w:color="auto"/>
                    <w:right w:val="none" w:sz="0" w:space="0" w:color="auto"/>
                  </w:divBdr>
                </w:div>
                <w:div w:id="915673237">
                  <w:marLeft w:val="0"/>
                  <w:marRight w:val="0"/>
                  <w:marTop w:val="0"/>
                  <w:marBottom w:val="0"/>
                  <w:divBdr>
                    <w:top w:val="none" w:sz="0" w:space="0" w:color="auto"/>
                    <w:left w:val="none" w:sz="0" w:space="0" w:color="auto"/>
                    <w:bottom w:val="none" w:sz="0" w:space="0" w:color="auto"/>
                    <w:right w:val="none" w:sz="0" w:space="0" w:color="auto"/>
                  </w:divBdr>
                </w:div>
                <w:div w:id="915673299">
                  <w:marLeft w:val="0"/>
                  <w:marRight w:val="0"/>
                  <w:marTop w:val="0"/>
                  <w:marBottom w:val="0"/>
                  <w:divBdr>
                    <w:top w:val="none" w:sz="0" w:space="0" w:color="auto"/>
                    <w:left w:val="none" w:sz="0" w:space="0" w:color="auto"/>
                    <w:bottom w:val="none" w:sz="0" w:space="0" w:color="auto"/>
                    <w:right w:val="none" w:sz="0" w:space="0" w:color="auto"/>
                  </w:divBdr>
                </w:div>
                <w:div w:id="915673323">
                  <w:marLeft w:val="0"/>
                  <w:marRight w:val="0"/>
                  <w:marTop w:val="0"/>
                  <w:marBottom w:val="0"/>
                  <w:divBdr>
                    <w:top w:val="none" w:sz="0" w:space="0" w:color="auto"/>
                    <w:left w:val="none" w:sz="0" w:space="0" w:color="auto"/>
                    <w:bottom w:val="none" w:sz="0" w:space="0" w:color="auto"/>
                    <w:right w:val="none" w:sz="0" w:space="0" w:color="auto"/>
                  </w:divBdr>
                </w:div>
                <w:div w:id="91567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3369">
          <w:marLeft w:val="0"/>
          <w:marRight w:val="0"/>
          <w:marTop w:val="15"/>
          <w:marBottom w:val="0"/>
          <w:divBdr>
            <w:top w:val="none" w:sz="0" w:space="0" w:color="auto"/>
            <w:left w:val="none" w:sz="0" w:space="0" w:color="auto"/>
            <w:bottom w:val="none" w:sz="0" w:space="0" w:color="auto"/>
            <w:right w:val="none" w:sz="0" w:space="0" w:color="auto"/>
          </w:divBdr>
          <w:divsChild>
            <w:div w:id="915673366">
              <w:marLeft w:val="0"/>
              <w:marRight w:val="0"/>
              <w:marTop w:val="0"/>
              <w:marBottom w:val="0"/>
              <w:divBdr>
                <w:top w:val="none" w:sz="0" w:space="0" w:color="auto"/>
                <w:left w:val="none" w:sz="0" w:space="0" w:color="auto"/>
                <w:bottom w:val="none" w:sz="0" w:space="0" w:color="auto"/>
                <w:right w:val="none" w:sz="0" w:space="0" w:color="auto"/>
              </w:divBdr>
              <w:divsChild>
                <w:div w:id="915673139">
                  <w:marLeft w:val="0"/>
                  <w:marRight w:val="0"/>
                  <w:marTop w:val="0"/>
                  <w:marBottom w:val="0"/>
                  <w:divBdr>
                    <w:top w:val="none" w:sz="0" w:space="0" w:color="auto"/>
                    <w:left w:val="none" w:sz="0" w:space="0" w:color="auto"/>
                    <w:bottom w:val="none" w:sz="0" w:space="0" w:color="auto"/>
                    <w:right w:val="none" w:sz="0" w:space="0" w:color="auto"/>
                  </w:divBdr>
                </w:div>
                <w:div w:id="915673152">
                  <w:marLeft w:val="0"/>
                  <w:marRight w:val="0"/>
                  <w:marTop w:val="0"/>
                  <w:marBottom w:val="0"/>
                  <w:divBdr>
                    <w:top w:val="none" w:sz="0" w:space="0" w:color="auto"/>
                    <w:left w:val="none" w:sz="0" w:space="0" w:color="auto"/>
                    <w:bottom w:val="none" w:sz="0" w:space="0" w:color="auto"/>
                    <w:right w:val="none" w:sz="0" w:space="0" w:color="auto"/>
                  </w:divBdr>
                </w:div>
                <w:div w:id="915673166">
                  <w:marLeft w:val="0"/>
                  <w:marRight w:val="0"/>
                  <w:marTop w:val="0"/>
                  <w:marBottom w:val="0"/>
                  <w:divBdr>
                    <w:top w:val="none" w:sz="0" w:space="0" w:color="auto"/>
                    <w:left w:val="none" w:sz="0" w:space="0" w:color="auto"/>
                    <w:bottom w:val="none" w:sz="0" w:space="0" w:color="auto"/>
                    <w:right w:val="none" w:sz="0" w:space="0" w:color="auto"/>
                  </w:divBdr>
                </w:div>
                <w:div w:id="915673176">
                  <w:marLeft w:val="0"/>
                  <w:marRight w:val="0"/>
                  <w:marTop w:val="0"/>
                  <w:marBottom w:val="0"/>
                  <w:divBdr>
                    <w:top w:val="none" w:sz="0" w:space="0" w:color="auto"/>
                    <w:left w:val="none" w:sz="0" w:space="0" w:color="auto"/>
                    <w:bottom w:val="none" w:sz="0" w:space="0" w:color="auto"/>
                    <w:right w:val="none" w:sz="0" w:space="0" w:color="auto"/>
                  </w:divBdr>
                </w:div>
                <w:div w:id="915673213">
                  <w:marLeft w:val="0"/>
                  <w:marRight w:val="0"/>
                  <w:marTop w:val="0"/>
                  <w:marBottom w:val="0"/>
                  <w:divBdr>
                    <w:top w:val="none" w:sz="0" w:space="0" w:color="auto"/>
                    <w:left w:val="none" w:sz="0" w:space="0" w:color="auto"/>
                    <w:bottom w:val="none" w:sz="0" w:space="0" w:color="auto"/>
                    <w:right w:val="none" w:sz="0" w:space="0" w:color="auto"/>
                  </w:divBdr>
                </w:div>
                <w:div w:id="915673243">
                  <w:marLeft w:val="0"/>
                  <w:marRight w:val="0"/>
                  <w:marTop w:val="0"/>
                  <w:marBottom w:val="0"/>
                  <w:divBdr>
                    <w:top w:val="none" w:sz="0" w:space="0" w:color="auto"/>
                    <w:left w:val="none" w:sz="0" w:space="0" w:color="auto"/>
                    <w:bottom w:val="none" w:sz="0" w:space="0" w:color="auto"/>
                    <w:right w:val="none" w:sz="0" w:space="0" w:color="auto"/>
                  </w:divBdr>
                </w:div>
                <w:div w:id="915673272">
                  <w:marLeft w:val="0"/>
                  <w:marRight w:val="0"/>
                  <w:marTop w:val="0"/>
                  <w:marBottom w:val="0"/>
                  <w:divBdr>
                    <w:top w:val="none" w:sz="0" w:space="0" w:color="auto"/>
                    <w:left w:val="none" w:sz="0" w:space="0" w:color="auto"/>
                    <w:bottom w:val="none" w:sz="0" w:space="0" w:color="auto"/>
                    <w:right w:val="none" w:sz="0" w:space="0" w:color="auto"/>
                  </w:divBdr>
                </w:div>
                <w:div w:id="915673275">
                  <w:marLeft w:val="0"/>
                  <w:marRight w:val="0"/>
                  <w:marTop w:val="0"/>
                  <w:marBottom w:val="0"/>
                  <w:divBdr>
                    <w:top w:val="none" w:sz="0" w:space="0" w:color="auto"/>
                    <w:left w:val="none" w:sz="0" w:space="0" w:color="auto"/>
                    <w:bottom w:val="none" w:sz="0" w:space="0" w:color="auto"/>
                    <w:right w:val="none" w:sz="0" w:space="0" w:color="auto"/>
                  </w:divBdr>
                </w:div>
                <w:div w:id="915673279">
                  <w:marLeft w:val="0"/>
                  <w:marRight w:val="0"/>
                  <w:marTop w:val="0"/>
                  <w:marBottom w:val="0"/>
                  <w:divBdr>
                    <w:top w:val="none" w:sz="0" w:space="0" w:color="auto"/>
                    <w:left w:val="none" w:sz="0" w:space="0" w:color="auto"/>
                    <w:bottom w:val="none" w:sz="0" w:space="0" w:color="auto"/>
                    <w:right w:val="none" w:sz="0" w:space="0" w:color="auto"/>
                  </w:divBdr>
                </w:div>
                <w:div w:id="915673330">
                  <w:marLeft w:val="0"/>
                  <w:marRight w:val="0"/>
                  <w:marTop w:val="0"/>
                  <w:marBottom w:val="0"/>
                  <w:divBdr>
                    <w:top w:val="none" w:sz="0" w:space="0" w:color="auto"/>
                    <w:left w:val="none" w:sz="0" w:space="0" w:color="auto"/>
                    <w:bottom w:val="none" w:sz="0" w:space="0" w:color="auto"/>
                    <w:right w:val="none" w:sz="0" w:space="0" w:color="auto"/>
                  </w:divBdr>
                </w:div>
                <w:div w:id="915673344">
                  <w:marLeft w:val="0"/>
                  <w:marRight w:val="0"/>
                  <w:marTop w:val="0"/>
                  <w:marBottom w:val="0"/>
                  <w:divBdr>
                    <w:top w:val="none" w:sz="0" w:space="0" w:color="auto"/>
                    <w:left w:val="none" w:sz="0" w:space="0" w:color="auto"/>
                    <w:bottom w:val="none" w:sz="0" w:space="0" w:color="auto"/>
                    <w:right w:val="none" w:sz="0" w:space="0" w:color="auto"/>
                  </w:divBdr>
                </w:div>
                <w:div w:id="91567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673349">
      <w:marLeft w:val="0"/>
      <w:marRight w:val="0"/>
      <w:marTop w:val="0"/>
      <w:marBottom w:val="0"/>
      <w:divBdr>
        <w:top w:val="none" w:sz="0" w:space="0" w:color="auto"/>
        <w:left w:val="none" w:sz="0" w:space="0" w:color="auto"/>
        <w:bottom w:val="none" w:sz="0" w:space="0" w:color="auto"/>
        <w:right w:val="none" w:sz="0" w:space="0" w:color="auto"/>
      </w:divBdr>
      <w:divsChild>
        <w:div w:id="915673238">
          <w:marLeft w:val="0"/>
          <w:marRight w:val="0"/>
          <w:marTop w:val="0"/>
          <w:marBottom w:val="0"/>
          <w:divBdr>
            <w:top w:val="none" w:sz="0" w:space="0" w:color="auto"/>
            <w:left w:val="none" w:sz="0" w:space="0" w:color="auto"/>
            <w:bottom w:val="none" w:sz="0" w:space="0" w:color="auto"/>
            <w:right w:val="none" w:sz="0" w:space="0" w:color="auto"/>
          </w:divBdr>
        </w:div>
        <w:div w:id="915673278">
          <w:marLeft w:val="0"/>
          <w:marRight w:val="0"/>
          <w:marTop w:val="0"/>
          <w:marBottom w:val="0"/>
          <w:divBdr>
            <w:top w:val="none" w:sz="0" w:space="0" w:color="auto"/>
            <w:left w:val="none" w:sz="0" w:space="0" w:color="auto"/>
            <w:bottom w:val="none" w:sz="0" w:space="0" w:color="auto"/>
            <w:right w:val="none" w:sz="0" w:space="0" w:color="auto"/>
          </w:divBdr>
        </w:div>
        <w:div w:id="915673354">
          <w:marLeft w:val="0"/>
          <w:marRight w:val="0"/>
          <w:marTop w:val="0"/>
          <w:marBottom w:val="0"/>
          <w:divBdr>
            <w:top w:val="none" w:sz="0" w:space="0" w:color="auto"/>
            <w:left w:val="none" w:sz="0" w:space="0" w:color="auto"/>
            <w:bottom w:val="none" w:sz="0" w:space="0" w:color="auto"/>
            <w:right w:val="none" w:sz="0" w:space="0" w:color="auto"/>
          </w:divBdr>
        </w:div>
        <w:div w:id="915673379">
          <w:marLeft w:val="0"/>
          <w:marRight w:val="0"/>
          <w:marTop w:val="0"/>
          <w:marBottom w:val="0"/>
          <w:divBdr>
            <w:top w:val="none" w:sz="0" w:space="0" w:color="auto"/>
            <w:left w:val="none" w:sz="0" w:space="0" w:color="auto"/>
            <w:bottom w:val="none" w:sz="0" w:space="0" w:color="auto"/>
            <w:right w:val="none" w:sz="0" w:space="0" w:color="auto"/>
          </w:divBdr>
        </w:div>
      </w:divsChild>
    </w:div>
    <w:div w:id="915673355">
      <w:marLeft w:val="0"/>
      <w:marRight w:val="0"/>
      <w:marTop w:val="0"/>
      <w:marBottom w:val="0"/>
      <w:divBdr>
        <w:top w:val="none" w:sz="0" w:space="0" w:color="auto"/>
        <w:left w:val="none" w:sz="0" w:space="0" w:color="auto"/>
        <w:bottom w:val="none" w:sz="0" w:space="0" w:color="auto"/>
        <w:right w:val="none" w:sz="0" w:space="0" w:color="auto"/>
      </w:divBdr>
      <w:divsChild>
        <w:div w:id="915673156">
          <w:marLeft w:val="0"/>
          <w:marRight w:val="0"/>
          <w:marTop w:val="0"/>
          <w:marBottom w:val="0"/>
          <w:divBdr>
            <w:top w:val="none" w:sz="0" w:space="0" w:color="auto"/>
            <w:left w:val="none" w:sz="0" w:space="0" w:color="auto"/>
            <w:bottom w:val="none" w:sz="0" w:space="0" w:color="auto"/>
            <w:right w:val="none" w:sz="0" w:space="0" w:color="auto"/>
          </w:divBdr>
        </w:div>
        <w:div w:id="915673161">
          <w:marLeft w:val="0"/>
          <w:marRight w:val="0"/>
          <w:marTop w:val="0"/>
          <w:marBottom w:val="0"/>
          <w:divBdr>
            <w:top w:val="none" w:sz="0" w:space="0" w:color="auto"/>
            <w:left w:val="none" w:sz="0" w:space="0" w:color="auto"/>
            <w:bottom w:val="none" w:sz="0" w:space="0" w:color="auto"/>
            <w:right w:val="none" w:sz="0" w:space="0" w:color="auto"/>
          </w:divBdr>
        </w:div>
        <w:div w:id="915673338">
          <w:marLeft w:val="0"/>
          <w:marRight w:val="0"/>
          <w:marTop w:val="0"/>
          <w:marBottom w:val="0"/>
          <w:divBdr>
            <w:top w:val="none" w:sz="0" w:space="0" w:color="auto"/>
            <w:left w:val="none" w:sz="0" w:space="0" w:color="auto"/>
            <w:bottom w:val="none" w:sz="0" w:space="0" w:color="auto"/>
            <w:right w:val="none" w:sz="0" w:space="0" w:color="auto"/>
          </w:divBdr>
        </w:div>
      </w:divsChild>
    </w:div>
    <w:div w:id="915673377">
      <w:marLeft w:val="0"/>
      <w:marRight w:val="0"/>
      <w:marTop w:val="0"/>
      <w:marBottom w:val="0"/>
      <w:divBdr>
        <w:top w:val="none" w:sz="0" w:space="0" w:color="auto"/>
        <w:left w:val="none" w:sz="0" w:space="0" w:color="auto"/>
        <w:bottom w:val="none" w:sz="0" w:space="0" w:color="auto"/>
        <w:right w:val="none" w:sz="0" w:space="0" w:color="auto"/>
      </w:divBdr>
      <w:divsChild>
        <w:div w:id="915673145">
          <w:marLeft w:val="0"/>
          <w:marRight w:val="0"/>
          <w:marTop w:val="0"/>
          <w:marBottom w:val="0"/>
          <w:divBdr>
            <w:top w:val="none" w:sz="0" w:space="0" w:color="auto"/>
            <w:left w:val="none" w:sz="0" w:space="0" w:color="auto"/>
            <w:bottom w:val="none" w:sz="0" w:space="0" w:color="auto"/>
            <w:right w:val="none" w:sz="0" w:space="0" w:color="auto"/>
          </w:divBdr>
        </w:div>
        <w:div w:id="915673147">
          <w:marLeft w:val="0"/>
          <w:marRight w:val="0"/>
          <w:marTop w:val="0"/>
          <w:marBottom w:val="0"/>
          <w:divBdr>
            <w:top w:val="none" w:sz="0" w:space="0" w:color="auto"/>
            <w:left w:val="none" w:sz="0" w:space="0" w:color="auto"/>
            <w:bottom w:val="none" w:sz="0" w:space="0" w:color="auto"/>
            <w:right w:val="none" w:sz="0" w:space="0" w:color="auto"/>
          </w:divBdr>
        </w:div>
        <w:div w:id="915673148">
          <w:marLeft w:val="0"/>
          <w:marRight w:val="0"/>
          <w:marTop w:val="0"/>
          <w:marBottom w:val="0"/>
          <w:divBdr>
            <w:top w:val="none" w:sz="0" w:space="0" w:color="auto"/>
            <w:left w:val="none" w:sz="0" w:space="0" w:color="auto"/>
            <w:bottom w:val="none" w:sz="0" w:space="0" w:color="auto"/>
            <w:right w:val="none" w:sz="0" w:space="0" w:color="auto"/>
          </w:divBdr>
        </w:div>
        <w:div w:id="915673151">
          <w:marLeft w:val="0"/>
          <w:marRight w:val="0"/>
          <w:marTop w:val="0"/>
          <w:marBottom w:val="0"/>
          <w:divBdr>
            <w:top w:val="none" w:sz="0" w:space="0" w:color="auto"/>
            <w:left w:val="none" w:sz="0" w:space="0" w:color="auto"/>
            <w:bottom w:val="none" w:sz="0" w:space="0" w:color="auto"/>
            <w:right w:val="none" w:sz="0" w:space="0" w:color="auto"/>
          </w:divBdr>
        </w:div>
        <w:div w:id="915673197">
          <w:marLeft w:val="0"/>
          <w:marRight w:val="0"/>
          <w:marTop w:val="0"/>
          <w:marBottom w:val="0"/>
          <w:divBdr>
            <w:top w:val="none" w:sz="0" w:space="0" w:color="auto"/>
            <w:left w:val="none" w:sz="0" w:space="0" w:color="auto"/>
            <w:bottom w:val="none" w:sz="0" w:space="0" w:color="auto"/>
            <w:right w:val="none" w:sz="0" w:space="0" w:color="auto"/>
          </w:divBdr>
        </w:div>
        <w:div w:id="915673199">
          <w:marLeft w:val="0"/>
          <w:marRight w:val="0"/>
          <w:marTop w:val="0"/>
          <w:marBottom w:val="0"/>
          <w:divBdr>
            <w:top w:val="none" w:sz="0" w:space="0" w:color="auto"/>
            <w:left w:val="none" w:sz="0" w:space="0" w:color="auto"/>
            <w:bottom w:val="none" w:sz="0" w:space="0" w:color="auto"/>
            <w:right w:val="none" w:sz="0" w:space="0" w:color="auto"/>
          </w:divBdr>
        </w:div>
        <w:div w:id="915673228">
          <w:marLeft w:val="0"/>
          <w:marRight w:val="0"/>
          <w:marTop w:val="0"/>
          <w:marBottom w:val="0"/>
          <w:divBdr>
            <w:top w:val="none" w:sz="0" w:space="0" w:color="auto"/>
            <w:left w:val="none" w:sz="0" w:space="0" w:color="auto"/>
            <w:bottom w:val="none" w:sz="0" w:space="0" w:color="auto"/>
            <w:right w:val="none" w:sz="0" w:space="0" w:color="auto"/>
          </w:divBdr>
        </w:div>
        <w:div w:id="915673242">
          <w:marLeft w:val="0"/>
          <w:marRight w:val="0"/>
          <w:marTop w:val="0"/>
          <w:marBottom w:val="0"/>
          <w:divBdr>
            <w:top w:val="none" w:sz="0" w:space="0" w:color="auto"/>
            <w:left w:val="none" w:sz="0" w:space="0" w:color="auto"/>
            <w:bottom w:val="none" w:sz="0" w:space="0" w:color="auto"/>
            <w:right w:val="none" w:sz="0" w:space="0" w:color="auto"/>
          </w:divBdr>
        </w:div>
        <w:div w:id="915673268">
          <w:marLeft w:val="0"/>
          <w:marRight w:val="0"/>
          <w:marTop w:val="0"/>
          <w:marBottom w:val="0"/>
          <w:divBdr>
            <w:top w:val="none" w:sz="0" w:space="0" w:color="auto"/>
            <w:left w:val="none" w:sz="0" w:space="0" w:color="auto"/>
            <w:bottom w:val="none" w:sz="0" w:space="0" w:color="auto"/>
            <w:right w:val="none" w:sz="0" w:space="0" w:color="auto"/>
          </w:divBdr>
        </w:div>
        <w:div w:id="915673282">
          <w:marLeft w:val="0"/>
          <w:marRight w:val="0"/>
          <w:marTop w:val="0"/>
          <w:marBottom w:val="0"/>
          <w:divBdr>
            <w:top w:val="none" w:sz="0" w:space="0" w:color="auto"/>
            <w:left w:val="none" w:sz="0" w:space="0" w:color="auto"/>
            <w:bottom w:val="none" w:sz="0" w:space="0" w:color="auto"/>
            <w:right w:val="none" w:sz="0" w:space="0" w:color="auto"/>
          </w:divBdr>
        </w:div>
        <w:div w:id="915673291">
          <w:marLeft w:val="0"/>
          <w:marRight w:val="0"/>
          <w:marTop w:val="0"/>
          <w:marBottom w:val="0"/>
          <w:divBdr>
            <w:top w:val="none" w:sz="0" w:space="0" w:color="auto"/>
            <w:left w:val="none" w:sz="0" w:space="0" w:color="auto"/>
            <w:bottom w:val="none" w:sz="0" w:space="0" w:color="auto"/>
            <w:right w:val="none" w:sz="0" w:space="0" w:color="auto"/>
          </w:divBdr>
        </w:div>
        <w:div w:id="915673300">
          <w:marLeft w:val="0"/>
          <w:marRight w:val="0"/>
          <w:marTop w:val="0"/>
          <w:marBottom w:val="0"/>
          <w:divBdr>
            <w:top w:val="none" w:sz="0" w:space="0" w:color="auto"/>
            <w:left w:val="none" w:sz="0" w:space="0" w:color="auto"/>
            <w:bottom w:val="none" w:sz="0" w:space="0" w:color="auto"/>
            <w:right w:val="none" w:sz="0" w:space="0" w:color="auto"/>
          </w:divBdr>
        </w:div>
        <w:div w:id="915673328">
          <w:marLeft w:val="0"/>
          <w:marRight w:val="0"/>
          <w:marTop w:val="0"/>
          <w:marBottom w:val="0"/>
          <w:divBdr>
            <w:top w:val="none" w:sz="0" w:space="0" w:color="auto"/>
            <w:left w:val="none" w:sz="0" w:space="0" w:color="auto"/>
            <w:bottom w:val="none" w:sz="0" w:space="0" w:color="auto"/>
            <w:right w:val="none" w:sz="0" w:space="0" w:color="auto"/>
          </w:divBdr>
        </w:div>
        <w:div w:id="915673353">
          <w:marLeft w:val="0"/>
          <w:marRight w:val="0"/>
          <w:marTop w:val="0"/>
          <w:marBottom w:val="0"/>
          <w:divBdr>
            <w:top w:val="none" w:sz="0" w:space="0" w:color="auto"/>
            <w:left w:val="none" w:sz="0" w:space="0" w:color="auto"/>
            <w:bottom w:val="none" w:sz="0" w:space="0" w:color="auto"/>
            <w:right w:val="none" w:sz="0" w:space="0" w:color="auto"/>
          </w:divBdr>
        </w:div>
        <w:div w:id="915673368">
          <w:marLeft w:val="0"/>
          <w:marRight w:val="0"/>
          <w:marTop w:val="0"/>
          <w:marBottom w:val="0"/>
          <w:divBdr>
            <w:top w:val="none" w:sz="0" w:space="0" w:color="auto"/>
            <w:left w:val="none" w:sz="0" w:space="0" w:color="auto"/>
            <w:bottom w:val="none" w:sz="0" w:space="0" w:color="auto"/>
            <w:right w:val="none" w:sz="0" w:space="0" w:color="auto"/>
          </w:divBdr>
        </w:div>
        <w:div w:id="915673376">
          <w:marLeft w:val="0"/>
          <w:marRight w:val="0"/>
          <w:marTop w:val="0"/>
          <w:marBottom w:val="0"/>
          <w:divBdr>
            <w:top w:val="none" w:sz="0" w:space="0" w:color="auto"/>
            <w:left w:val="none" w:sz="0" w:space="0" w:color="auto"/>
            <w:bottom w:val="none" w:sz="0" w:space="0" w:color="auto"/>
            <w:right w:val="none" w:sz="0" w:space="0" w:color="auto"/>
          </w:divBdr>
        </w:div>
        <w:div w:id="915673393">
          <w:marLeft w:val="0"/>
          <w:marRight w:val="0"/>
          <w:marTop w:val="0"/>
          <w:marBottom w:val="0"/>
          <w:divBdr>
            <w:top w:val="none" w:sz="0" w:space="0" w:color="auto"/>
            <w:left w:val="none" w:sz="0" w:space="0" w:color="auto"/>
            <w:bottom w:val="none" w:sz="0" w:space="0" w:color="auto"/>
            <w:right w:val="none" w:sz="0" w:space="0" w:color="auto"/>
          </w:divBdr>
        </w:div>
      </w:divsChild>
    </w:div>
    <w:div w:id="915673381">
      <w:marLeft w:val="0"/>
      <w:marRight w:val="0"/>
      <w:marTop w:val="0"/>
      <w:marBottom w:val="0"/>
      <w:divBdr>
        <w:top w:val="none" w:sz="0" w:space="0" w:color="auto"/>
        <w:left w:val="none" w:sz="0" w:space="0" w:color="auto"/>
        <w:bottom w:val="none" w:sz="0" w:space="0" w:color="auto"/>
        <w:right w:val="none" w:sz="0" w:space="0" w:color="auto"/>
      </w:divBdr>
    </w:div>
    <w:div w:id="915673382">
      <w:marLeft w:val="0"/>
      <w:marRight w:val="0"/>
      <w:marTop w:val="0"/>
      <w:marBottom w:val="0"/>
      <w:divBdr>
        <w:top w:val="none" w:sz="0" w:space="0" w:color="auto"/>
        <w:left w:val="none" w:sz="0" w:space="0" w:color="auto"/>
        <w:bottom w:val="none" w:sz="0" w:space="0" w:color="auto"/>
        <w:right w:val="none" w:sz="0" w:space="0" w:color="auto"/>
      </w:divBdr>
      <w:divsChild>
        <w:div w:id="915673327">
          <w:marLeft w:val="0"/>
          <w:marRight w:val="0"/>
          <w:marTop w:val="0"/>
          <w:marBottom w:val="0"/>
          <w:divBdr>
            <w:top w:val="none" w:sz="0" w:space="0" w:color="auto"/>
            <w:left w:val="none" w:sz="0" w:space="0" w:color="auto"/>
            <w:bottom w:val="none" w:sz="0" w:space="0" w:color="auto"/>
            <w:right w:val="none" w:sz="0" w:space="0" w:color="auto"/>
          </w:divBdr>
        </w:div>
        <w:div w:id="915673345">
          <w:marLeft w:val="0"/>
          <w:marRight w:val="0"/>
          <w:marTop w:val="0"/>
          <w:marBottom w:val="0"/>
          <w:divBdr>
            <w:top w:val="none" w:sz="0" w:space="0" w:color="auto"/>
            <w:left w:val="none" w:sz="0" w:space="0" w:color="auto"/>
            <w:bottom w:val="none" w:sz="0" w:space="0" w:color="auto"/>
            <w:right w:val="none" w:sz="0" w:space="0" w:color="auto"/>
          </w:divBdr>
        </w:div>
      </w:divsChild>
    </w:div>
    <w:div w:id="915673394">
      <w:marLeft w:val="0"/>
      <w:marRight w:val="0"/>
      <w:marTop w:val="0"/>
      <w:marBottom w:val="0"/>
      <w:divBdr>
        <w:top w:val="none" w:sz="0" w:space="0" w:color="auto"/>
        <w:left w:val="none" w:sz="0" w:space="0" w:color="auto"/>
        <w:bottom w:val="none" w:sz="0" w:space="0" w:color="auto"/>
        <w:right w:val="none" w:sz="0" w:space="0" w:color="auto"/>
      </w:divBdr>
      <w:divsChild>
        <w:div w:id="915673245">
          <w:marLeft w:val="0"/>
          <w:marRight w:val="0"/>
          <w:marTop w:val="0"/>
          <w:marBottom w:val="0"/>
          <w:divBdr>
            <w:top w:val="none" w:sz="0" w:space="0" w:color="auto"/>
            <w:left w:val="none" w:sz="0" w:space="0" w:color="auto"/>
            <w:bottom w:val="none" w:sz="0" w:space="0" w:color="auto"/>
            <w:right w:val="none" w:sz="0" w:space="0" w:color="auto"/>
          </w:divBdr>
        </w:div>
        <w:div w:id="915673397">
          <w:marLeft w:val="0"/>
          <w:marRight w:val="0"/>
          <w:marTop w:val="0"/>
          <w:marBottom w:val="0"/>
          <w:divBdr>
            <w:top w:val="none" w:sz="0" w:space="0" w:color="auto"/>
            <w:left w:val="none" w:sz="0" w:space="0" w:color="auto"/>
            <w:bottom w:val="none" w:sz="0" w:space="0" w:color="auto"/>
            <w:right w:val="none" w:sz="0" w:space="0" w:color="auto"/>
          </w:divBdr>
        </w:div>
      </w:divsChild>
    </w:div>
    <w:div w:id="915673395">
      <w:marLeft w:val="0"/>
      <w:marRight w:val="0"/>
      <w:marTop w:val="0"/>
      <w:marBottom w:val="0"/>
      <w:divBdr>
        <w:top w:val="none" w:sz="0" w:space="0" w:color="auto"/>
        <w:left w:val="none" w:sz="0" w:space="0" w:color="auto"/>
        <w:bottom w:val="none" w:sz="0" w:space="0" w:color="auto"/>
        <w:right w:val="none" w:sz="0" w:space="0" w:color="auto"/>
      </w:divBdr>
      <w:divsChild>
        <w:div w:id="915673134">
          <w:marLeft w:val="0"/>
          <w:marRight w:val="0"/>
          <w:marTop w:val="0"/>
          <w:marBottom w:val="0"/>
          <w:divBdr>
            <w:top w:val="none" w:sz="0" w:space="0" w:color="auto"/>
            <w:left w:val="none" w:sz="0" w:space="0" w:color="auto"/>
            <w:bottom w:val="none" w:sz="0" w:space="0" w:color="auto"/>
            <w:right w:val="none" w:sz="0" w:space="0" w:color="auto"/>
          </w:divBdr>
        </w:div>
        <w:div w:id="915673137">
          <w:marLeft w:val="0"/>
          <w:marRight w:val="0"/>
          <w:marTop w:val="0"/>
          <w:marBottom w:val="0"/>
          <w:divBdr>
            <w:top w:val="none" w:sz="0" w:space="0" w:color="auto"/>
            <w:left w:val="none" w:sz="0" w:space="0" w:color="auto"/>
            <w:bottom w:val="none" w:sz="0" w:space="0" w:color="auto"/>
            <w:right w:val="none" w:sz="0" w:space="0" w:color="auto"/>
          </w:divBdr>
        </w:div>
        <w:div w:id="915673157">
          <w:marLeft w:val="0"/>
          <w:marRight w:val="0"/>
          <w:marTop w:val="0"/>
          <w:marBottom w:val="0"/>
          <w:divBdr>
            <w:top w:val="none" w:sz="0" w:space="0" w:color="auto"/>
            <w:left w:val="none" w:sz="0" w:space="0" w:color="auto"/>
            <w:bottom w:val="none" w:sz="0" w:space="0" w:color="auto"/>
            <w:right w:val="none" w:sz="0" w:space="0" w:color="auto"/>
          </w:divBdr>
        </w:div>
        <w:div w:id="915673298">
          <w:marLeft w:val="0"/>
          <w:marRight w:val="0"/>
          <w:marTop w:val="0"/>
          <w:marBottom w:val="0"/>
          <w:divBdr>
            <w:top w:val="none" w:sz="0" w:space="0" w:color="auto"/>
            <w:left w:val="none" w:sz="0" w:space="0" w:color="auto"/>
            <w:bottom w:val="none" w:sz="0" w:space="0" w:color="auto"/>
            <w:right w:val="none" w:sz="0" w:space="0" w:color="auto"/>
          </w:divBdr>
        </w:div>
        <w:div w:id="915673308">
          <w:marLeft w:val="0"/>
          <w:marRight w:val="0"/>
          <w:marTop w:val="0"/>
          <w:marBottom w:val="0"/>
          <w:divBdr>
            <w:top w:val="none" w:sz="0" w:space="0" w:color="auto"/>
            <w:left w:val="none" w:sz="0" w:space="0" w:color="auto"/>
            <w:bottom w:val="none" w:sz="0" w:space="0" w:color="auto"/>
            <w:right w:val="none" w:sz="0" w:space="0" w:color="auto"/>
          </w:divBdr>
        </w:div>
      </w:divsChild>
    </w:div>
    <w:div w:id="915673398">
      <w:marLeft w:val="0"/>
      <w:marRight w:val="0"/>
      <w:marTop w:val="0"/>
      <w:marBottom w:val="0"/>
      <w:divBdr>
        <w:top w:val="none" w:sz="0" w:space="0" w:color="auto"/>
        <w:left w:val="none" w:sz="0" w:space="0" w:color="auto"/>
        <w:bottom w:val="none" w:sz="0" w:space="0" w:color="auto"/>
        <w:right w:val="none" w:sz="0" w:space="0" w:color="auto"/>
      </w:divBdr>
      <w:divsChild>
        <w:div w:id="915673154">
          <w:marLeft w:val="0"/>
          <w:marRight w:val="0"/>
          <w:marTop w:val="0"/>
          <w:marBottom w:val="0"/>
          <w:divBdr>
            <w:top w:val="none" w:sz="0" w:space="0" w:color="auto"/>
            <w:left w:val="none" w:sz="0" w:space="0" w:color="auto"/>
            <w:bottom w:val="none" w:sz="0" w:space="0" w:color="auto"/>
            <w:right w:val="none" w:sz="0" w:space="0" w:color="auto"/>
          </w:divBdr>
        </w:div>
        <w:div w:id="915673224">
          <w:marLeft w:val="0"/>
          <w:marRight w:val="0"/>
          <w:marTop w:val="0"/>
          <w:marBottom w:val="0"/>
          <w:divBdr>
            <w:top w:val="none" w:sz="0" w:space="0" w:color="auto"/>
            <w:left w:val="none" w:sz="0" w:space="0" w:color="auto"/>
            <w:bottom w:val="none" w:sz="0" w:space="0" w:color="auto"/>
            <w:right w:val="none" w:sz="0" w:space="0" w:color="auto"/>
          </w:divBdr>
        </w:div>
        <w:div w:id="915673261">
          <w:marLeft w:val="0"/>
          <w:marRight w:val="0"/>
          <w:marTop w:val="0"/>
          <w:marBottom w:val="0"/>
          <w:divBdr>
            <w:top w:val="none" w:sz="0" w:space="0" w:color="auto"/>
            <w:left w:val="none" w:sz="0" w:space="0" w:color="auto"/>
            <w:bottom w:val="none" w:sz="0" w:space="0" w:color="auto"/>
            <w:right w:val="none" w:sz="0" w:space="0" w:color="auto"/>
          </w:divBdr>
        </w:div>
        <w:div w:id="915673292">
          <w:marLeft w:val="0"/>
          <w:marRight w:val="0"/>
          <w:marTop w:val="0"/>
          <w:marBottom w:val="0"/>
          <w:divBdr>
            <w:top w:val="none" w:sz="0" w:space="0" w:color="auto"/>
            <w:left w:val="none" w:sz="0" w:space="0" w:color="auto"/>
            <w:bottom w:val="none" w:sz="0" w:space="0" w:color="auto"/>
            <w:right w:val="none" w:sz="0" w:space="0" w:color="auto"/>
          </w:divBdr>
        </w:div>
        <w:div w:id="915673342">
          <w:marLeft w:val="0"/>
          <w:marRight w:val="0"/>
          <w:marTop w:val="0"/>
          <w:marBottom w:val="0"/>
          <w:divBdr>
            <w:top w:val="none" w:sz="0" w:space="0" w:color="auto"/>
            <w:left w:val="none" w:sz="0" w:space="0" w:color="auto"/>
            <w:bottom w:val="none" w:sz="0" w:space="0" w:color="auto"/>
            <w:right w:val="none" w:sz="0" w:space="0" w:color="auto"/>
          </w:divBdr>
        </w:div>
        <w:div w:id="915673365">
          <w:marLeft w:val="0"/>
          <w:marRight w:val="0"/>
          <w:marTop w:val="0"/>
          <w:marBottom w:val="0"/>
          <w:divBdr>
            <w:top w:val="none" w:sz="0" w:space="0" w:color="auto"/>
            <w:left w:val="none" w:sz="0" w:space="0" w:color="auto"/>
            <w:bottom w:val="none" w:sz="0" w:space="0" w:color="auto"/>
            <w:right w:val="none" w:sz="0" w:space="0" w:color="auto"/>
          </w:divBdr>
        </w:div>
        <w:div w:id="915673371">
          <w:marLeft w:val="0"/>
          <w:marRight w:val="0"/>
          <w:marTop w:val="0"/>
          <w:marBottom w:val="0"/>
          <w:divBdr>
            <w:top w:val="none" w:sz="0" w:space="0" w:color="auto"/>
            <w:left w:val="none" w:sz="0" w:space="0" w:color="auto"/>
            <w:bottom w:val="none" w:sz="0" w:space="0" w:color="auto"/>
            <w:right w:val="none" w:sz="0" w:space="0" w:color="auto"/>
          </w:divBdr>
        </w:div>
        <w:div w:id="915673380">
          <w:marLeft w:val="0"/>
          <w:marRight w:val="0"/>
          <w:marTop w:val="0"/>
          <w:marBottom w:val="0"/>
          <w:divBdr>
            <w:top w:val="none" w:sz="0" w:space="0" w:color="auto"/>
            <w:left w:val="none" w:sz="0" w:space="0" w:color="auto"/>
            <w:bottom w:val="none" w:sz="0" w:space="0" w:color="auto"/>
            <w:right w:val="none" w:sz="0" w:space="0" w:color="auto"/>
          </w:divBdr>
        </w:div>
        <w:div w:id="915673390">
          <w:marLeft w:val="0"/>
          <w:marRight w:val="0"/>
          <w:marTop w:val="0"/>
          <w:marBottom w:val="0"/>
          <w:divBdr>
            <w:top w:val="none" w:sz="0" w:space="0" w:color="auto"/>
            <w:left w:val="none" w:sz="0" w:space="0" w:color="auto"/>
            <w:bottom w:val="none" w:sz="0" w:space="0" w:color="auto"/>
            <w:right w:val="none" w:sz="0" w:space="0" w:color="auto"/>
          </w:divBdr>
        </w:div>
      </w:divsChild>
    </w:div>
    <w:div w:id="915673400">
      <w:marLeft w:val="0"/>
      <w:marRight w:val="0"/>
      <w:marTop w:val="0"/>
      <w:marBottom w:val="0"/>
      <w:divBdr>
        <w:top w:val="none" w:sz="0" w:space="0" w:color="auto"/>
        <w:left w:val="none" w:sz="0" w:space="0" w:color="auto"/>
        <w:bottom w:val="none" w:sz="0" w:space="0" w:color="auto"/>
        <w:right w:val="none" w:sz="0" w:space="0" w:color="auto"/>
      </w:divBdr>
    </w:div>
    <w:div w:id="915673401">
      <w:marLeft w:val="0"/>
      <w:marRight w:val="0"/>
      <w:marTop w:val="0"/>
      <w:marBottom w:val="0"/>
      <w:divBdr>
        <w:top w:val="none" w:sz="0" w:space="0" w:color="auto"/>
        <w:left w:val="none" w:sz="0" w:space="0" w:color="auto"/>
        <w:bottom w:val="none" w:sz="0" w:space="0" w:color="auto"/>
        <w:right w:val="none" w:sz="0" w:space="0" w:color="auto"/>
      </w:divBdr>
    </w:div>
    <w:div w:id="915673402">
      <w:marLeft w:val="0"/>
      <w:marRight w:val="0"/>
      <w:marTop w:val="0"/>
      <w:marBottom w:val="0"/>
      <w:divBdr>
        <w:top w:val="none" w:sz="0" w:space="0" w:color="auto"/>
        <w:left w:val="none" w:sz="0" w:space="0" w:color="auto"/>
        <w:bottom w:val="none" w:sz="0" w:space="0" w:color="auto"/>
        <w:right w:val="none" w:sz="0" w:space="0" w:color="auto"/>
      </w:divBdr>
    </w:div>
    <w:div w:id="915673403">
      <w:marLeft w:val="0"/>
      <w:marRight w:val="0"/>
      <w:marTop w:val="0"/>
      <w:marBottom w:val="0"/>
      <w:divBdr>
        <w:top w:val="none" w:sz="0" w:space="0" w:color="auto"/>
        <w:left w:val="none" w:sz="0" w:space="0" w:color="auto"/>
        <w:bottom w:val="none" w:sz="0" w:space="0" w:color="auto"/>
        <w:right w:val="none" w:sz="0" w:space="0" w:color="auto"/>
      </w:divBdr>
    </w:div>
    <w:div w:id="9156734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lib.ugtu.net/book/24832/" TargetMode="External"/><Relationship Id="rId18" Type="http://schemas.openxmlformats.org/officeDocument/2006/relationships/hyperlink" Target="http://e.lanbook.com"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1090;&#1077;&#1093;&#1101;&#1082;&#1089;&#1087;&#1077;&#1088;&#1090;.&#1088;&#1091;&#1089;" TargetMode="External"/><Relationship Id="rId7" Type="http://schemas.openxmlformats.org/officeDocument/2006/relationships/image" Target="media/image1.jpeg"/><Relationship Id="rId12" Type="http://schemas.openxmlformats.org/officeDocument/2006/relationships/hyperlink" Target="https://znanium.com/bookread2.php?book=605742" TargetMode="External"/><Relationship Id="rId17" Type="http://schemas.openxmlformats.org/officeDocument/2006/relationships/hyperlink" Target="http://znanium.com" TargetMode="External"/><Relationship Id="rId25" Type="http://schemas.openxmlformats.org/officeDocument/2006/relationships/footer" Target="footer5.xml"/><Relationship Id="rId2" Type="http://schemas.openxmlformats.org/officeDocument/2006/relationships/styles" Target="styles.xml"/><Relationship Id="rId16" Type="http://schemas.openxmlformats.org/officeDocument/2006/relationships/hyperlink" Target="http://www.studentlibrary.ru" TargetMode="External"/><Relationship Id="rId20" Type="http://schemas.openxmlformats.org/officeDocument/2006/relationships/hyperlink" Target="https://elibrary.ru/defaultx.asp" TargetMode="External"/><Relationship Id="rId29"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ib.ugtu.net/book/27625/" TargetMode="External"/><Relationship Id="rId24"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hyperlink" Target="http://lib.ugtu.net/book/26842/" TargetMode="External"/><Relationship Id="rId23" Type="http://schemas.openxmlformats.org/officeDocument/2006/relationships/footer" Target="footer3.xml"/><Relationship Id="rId28" Type="http://schemas.openxmlformats.org/officeDocument/2006/relationships/customXml" Target="../customXml/item1.xml"/><Relationship Id="rId10" Type="http://schemas.openxmlformats.org/officeDocument/2006/relationships/footer" Target="footer2.xml"/><Relationship Id="rId19" Type="http://schemas.openxmlformats.org/officeDocument/2006/relationships/hyperlink" Target="http://window.edu.ru/"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lib.ugtu.net/book/12622/" TargetMode="External"/><Relationship Id="rId22" Type="http://schemas.openxmlformats.org/officeDocument/2006/relationships/hyperlink" Target="http://www.gosnadzor.ru/" TargetMode="External"/><Relationship Id="rId27" Type="http://schemas.openxmlformats.org/officeDocument/2006/relationships/theme" Target="theme/theme1.xml"/><Relationship Id="rId3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61EABA-61E5-481C-A32C-7440969C8907}"/>
</file>

<file path=customXml/itemProps2.xml><?xml version="1.0" encoding="utf-8"?>
<ds:datastoreItem xmlns:ds="http://schemas.openxmlformats.org/officeDocument/2006/customXml" ds:itemID="{3235FA91-E72B-4FCB-985F-179E258DDA52}"/>
</file>

<file path=customXml/itemProps3.xml><?xml version="1.0" encoding="utf-8"?>
<ds:datastoreItem xmlns:ds="http://schemas.openxmlformats.org/officeDocument/2006/customXml" ds:itemID="{FA849253-9680-4E57-8904-52578819CA6E}"/>
</file>

<file path=docProps/app.xml><?xml version="1.0" encoding="utf-8"?>
<Properties xmlns="http://schemas.openxmlformats.org/officeDocument/2006/extended-properties" xmlns:vt="http://schemas.openxmlformats.org/officeDocument/2006/docPropsVTypes">
  <Template>Normal</Template>
  <TotalTime>143</TotalTime>
  <Pages>21</Pages>
  <Words>5186</Words>
  <Characters>29565</Characters>
  <Application>Microsoft Office Word</Application>
  <DocSecurity>0</DocSecurity>
  <Lines>246</Lines>
  <Paragraphs>69</Paragraphs>
  <ScaleCrop>false</ScaleCrop>
  <Company>УГТУ</Company>
  <LinksUpToDate>false</LinksUpToDate>
  <CharactersWithSpaces>34682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Шебалина Татьяна Александровна</dc:creator>
  <cp:keywords/>
  <dc:description/>
  <cp:lastModifiedBy>Шебалина Татьяна Александровна</cp:lastModifiedBy>
  <cp:revision>10</cp:revision>
  <cp:lastPrinted>2021-07-06T08:15:00Z</cp:lastPrinted>
  <dcterms:created xsi:type="dcterms:W3CDTF">2021-07-06T07:32:00Z</dcterms:created>
  <dcterms:modified xsi:type="dcterms:W3CDTF">2022-06-03T11:49:00Z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